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217" w:rsidRDefault="00156217" w:rsidP="00156217">
      <w:pPr>
        <w:overflowPunct/>
        <w:spacing w:line="276" w:lineRule="auto"/>
        <w:jc w:val="right"/>
        <w:rPr>
          <w:rFonts w:ascii="Calibri" w:hAnsi="Calibri" w:cs="Cambria"/>
          <w:b/>
          <w:bCs/>
          <w:sz w:val="24"/>
          <w:szCs w:val="24"/>
        </w:rPr>
      </w:pPr>
      <w:r>
        <w:rPr>
          <w:rFonts w:ascii="Calibri" w:hAnsi="Calibri" w:cs="Cambria"/>
          <w:b/>
          <w:bCs/>
          <w:sz w:val="24"/>
          <w:szCs w:val="24"/>
        </w:rPr>
        <w:t>Załącznik nr 2</w:t>
      </w:r>
    </w:p>
    <w:p w:rsidR="00156217" w:rsidRDefault="00156217" w:rsidP="00156217">
      <w:pPr>
        <w:overflowPunct/>
        <w:spacing w:line="276" w:lineRule="auto"/>
        <w:rPr>
          <w:rFonts w:ascii="Calibri" w:hAnsi="Calibri" w:cs="Cambria"/>
          <w:b/>
          <w:bCs/>
          <w:sz w:val="24"/>
          <w:szCs w:val="24"/>
        </w:rPr>
      </w:pPr>
      <w:r>
        <w:rPr>
          <w:rFonts w:ascii="Calibri" w:hAnsi="Calibri" w:cs="Cambria"/>
          <w:b/>
          <w:bCs/>
          <w:sz w:val="24"/>
          <w:szCs w:val="24"/>
        </w:rPr>
        <w:t xml:space="preserve">                                                                               PROJEKT</w:t>
      </w:r>
    </w:p>
    <w:p w:rsidR="00156217" w:rsidRDefault="00156217" w:rsidP="00156217">
      <w:pPr>
        <w:overflowPunct/>
        <w:spacing w:line="276" w:lineRule="auto"/>
        <w:rPr>
          <w:rFonts w:ascii="Calibri" w:hAnsi="Calibri" w:cs="Cambria"/>
          <w:b/>
          <w:bCs/>
          <w:sz w:val="24"/>
          <w:szCs w:val="24"/>
        </w:rPr>
      </w:pPr>
      <w:r>
        <w:rPr>
          <w:rFonts w:ascii="Calibri" w:hAnsi="Calibri" w:cs="Cambria"/>
          <w:b/>
          <w:bCs/>
          <w:sz w:val="24"/>
          <w:szCs w:val="24"/>
        </w:rPr>
        <w:t xml:space="preserve">Nr sprawy: RGK-PN-271.2.2018                                                                                     </w:t>
      </w:r>
    </w:p>
    <w:p w:rsidR="00156217" w:rsidRDefault="00156217" w:rsidP="00156217">
      <w:pPr>
        <w:overflowPunct/>
        <w:spacing w:line="276" w:lineRule="auto"/>
        <w:jc w:val="right"/>
        <w:rPr>
          <w:rFonts w:ascii="Calibri" w:hAnsi="Calibri" w:cs="Cambria"/>
          <w:b/>
          <w:bCs/>
          <w:sz w:val="24"/>
          <w:szCs w:val="24"/>
        </w:rPr>
      </w:pPr>
    </w:p>
    <w:p w:rsidR="00156217" w:rsidRDefault="00156217" w:rsidP="00156217">
      <w:pPr>
        <w:overflowPunct/>
        <w:spacing w:line="276" w:lineRule="auto"/>
        <w:jc w:val="center"/>
        <w:rPr>
          <w:rFonts w:ascii="Calibri" w:hAnsi="Calibri" w:cs="Cambria"/>
          <w:b/>
          <w:bCs/>
          <w:sz w:val="24"/>
          <w:szCs w:val="24"/>
        </w:rPr>
      </w:pPr>
    </w:p>
    <w:p w:rsidR="00156217" w:rsidRDefault="00156217" w:rsidP="00156217">
      <w:pPr>
        <w:overflowPunct/>
        <w:spacing w:line="276" w:lineRule="auto"/>
        <w:jc w:val="center"/>
        <w:rPr>
          <w:rFonts w:ascii="Calibri" w:hAnsi="Calibri" w:cs="Cambria"/>
          <w:b/>
          <w:bCs/>
          <w:sz w:val="24"/>
          <w:szCs w:val="24"/>
        </w:rPr>
      </w:pPr>
      <w:r>
        <w:rPr>
          <w:rFonts w:ascii="Calibri" w:hAnsi="Calibri" w:cs="Cambria"/>
          <w:b/>
          <w:bCs/>
          <w:sz w:val="24"/>
          <w:szCs w:val="24"/>
        </w:rPr>
        <w:t xml:space="preserve">Umowa Nr . . . .  /2018 </w:t>
      </w:r>
    </w:p>
    <w:p w:rsidR="00156217" w:rsidRDefault="00156217" w:rsidP="00156217">
      <w:pPr>
        <w:overflowPunct/>
        <w:spacing w:line="276" w:lineRule="auto"/>
        <w:jc w:val="center"/>
        <w:rPr>
          <w:rFonts w:ascii="Calibri" w:hAnsi="Calibri" w:cs="Cambria"/>
          <w:b/>
          <w:bCs/>
          <w:sz w:val="24"/>
          <w:szCs w:val="24"/>
        </w:rPr>
      </w:pPr>
      <w:r>
        <w:rPr>
          <w:rFonts w:ascii="Calibri" w:hAnsi="Calibri" w:cs="Cambria"/>
          <w:b/>
          <w:bCs/>
          <w:sz w:val="24"/>
          <w:szCs w:val="24"/>
        </w:rPr>
        <w:t xml:space="preserve">NA ODBIERANIE I ZAGOSPODAROWANIE ODPADÓW KOMUNALNYCH Z TERENU GMINY KAZANÓW  W ROKU 2019      </w:t>
      </w:r>
    </w:p>
    <w:p w:rsidR="00156217" w:rsidRDefault="00156217" w:rsidP="00156217">
      <w:pPr>
        <w:overflowPunct/>
        <w:spacing w:line="276" w:lineRule="auto"/>
        <w:jc w:val="center"/>
        <w:rPr>
          <w:rFonts w:ascii="Calibri" w:hAnsi="Calibri" w:cs="Cambria"/>
          <w:b/>
          <w:bCs/>
          <w:sz w:val="24"/>
          <w:szCs w:val="24"/>
        </w:rPr>
      </w:pPr>
    </w:p>
    <w:p w:rsidR="00156217" w:rsidRDefault="00156217" w:rsidP="00156217">
      <w:pPr>
        <w:overflowPunct/>
        <w:spacing w:line="276" w:lineRule="auto"/>
        <w:jc w:val="both"/>
        <w:rPr>
          <w:rFonts w:ascii="Calibri" w:hAnsi="Calibri" w:cs="Cambria"/>
          <w:sz w:val="24"/>
          <w:szCs w:val="24"/>
        </w:rPr>
      </w:pPr>
      <w:r>
        <w:rPr>
          <w:rFonts w:ascii="Calibri" w:hAnsi="Calibri" w:cs="Cambria"/>
          <w:sz w:val="24"/>
          <w:szCs w:val="24"/>
        </w:rPr>
        <w:t xml:space="preserve">W dniu . . . . . . . . . . . .2018r  w Kazanowie pomiędzy </w:t>
      </w:r>
      <w:r>
        <w:rPr>
          <w:rFonts w:ascii="Calibri" w:hAnsi="Calibri" w:cs="Cambria"/>
          <w:b/>
          <w:sz w:val="24"/>
          <w:szCs w:val="24"/>
        </w:rPr>
        <w:t>Gminą Kazanów</w:t>
      </w:r>
      <w:r>
        <w:rPr>
          <w:rFonts w:ascii="Calibri" w:hAnsi="Calibri" w:cs="Cambria"/>
          <w:sz w:val="24"/>
          <w:szCs w:val="24"/>
        </w:rPr>
        <w:t xml:space="preserve"> z siedzibą: Plac Partyzantów 28, 26-713 Kazanów, NIP 811-17-15-870, zwaną dalej </w:t>
      </w:r>
      <w:r>
        <w:rPr>
          <w:rFonts w:ascii="Calibri" w:hAnsi="Calibri" w:cs="Cambria"/>
          <w:b/>
          <w:sz w:val="24"/>
          <w:szCs w:val="24"/>
        </w:rPr>
        <w:t>Zamawiającym</w:t>
      </w:r>
      <w:r>
        <w:rPr>
          <w:rFonts w:ascii="Calibri" w:hAnsi="Calibri" w:cs="Cambria"/>
          <w:sz w:val="24"/>
          <w:szCs w:val="24"/>
        </w:rPr>
        <w:t>, reprezentowaną przez:</w:t>
      </w:r>
    </w:p>
    <w:p w:rsidR="00156217" w:rsidRDefault="00156217" w:rsidP="00156217">
      <w:pPr>
        <w:overflowPunct/>
        <w:spacing w:line="276" w:lineRule="auto"/>
        <w:jc w:val="both"/>
        <w:rPr>
          <w:rFonts w:ascii="Calibri" w:hAnsi="Calibri" w:cs="Cambria"/>
          <w:sz w:val="24"/>
          <w:szCs w:val="24"/>
        </w:rPr>
      </w:pPr>
      <w:r>
        <w:rPr>
          <w:rFonts w:ascii="Calibri" w:hAnsi="Calibri" w:cs="Cambria"/>
          <w:sz w:val="24"/>
          <w:szCs w:val="24"/>
        </w:rPr>
        <w:t>Wójta Gminy Kazanów  – mgr Teresa Pancerz – Pyrka</w:t>
      </w:r>
    </w:p>
    <w:p w:rsidR="00156217" w:rsidRDefault="00156217" w:rsidP="00156217">
      <w:pPr>
        <w:overflowPunct/>
        <w:spacing w:line="276" w:lineRule="auto"/>
        <w:jc w:val="both"/>
        <w:rPr>
          <w:rFonts w:ascii="Calibri" w:hAnsi="Calibri" w:cs="Cambria"/>
          <w:sz w:val="24"/>
          <w:szCs w:val="24"/>
        </w:rPr>
      </w:pPr>
      <w:r>
        <w:rPr>
          <w:rFonts w:ascii="Calibri" w:hAnsi="Calibri" w:cs="Cambria"/>
          <w:sz w:val="24"/>
          <w:szCs w:val="24"/>
        </w:rPr>
        <w:t>przy kontrasygnacie Skarbnika Gminy Kazanów – Jadwiga Gąbka</w:t>
      </w:r>
    </w:p>
    <w:p w:rsidR="00156217" w:rsidRDefault="00156217" w:rsidP="00156217">
      <w:pPr>
        <w:overflowPunct/>
        <w:spacing w:line="276" w:lineRule="auto"/>
        <w:jc w:val="both"/>
        <w:rPr>
          <w:rFonts w:ascii="Calibri" w:hAnsi="Calibri" w:cs="Cambria"/>
          <w:sz w:val="24"/>
          <w:szCs w:val="24"/>
        </w:rPr>
      </w:pPr>
      <w:r>
        <w:rPr>
          <w:rFonts w:ascii="Calibri" w:hAnsi="Calibri" w:cs="Cambria"/>
          <w:sz w:val="24"/>
          <w:szCs w:val="24"/>
        </w:rPr>
        <w:t>a</w:t>
      </w:r>
    </w:p>
    <w:p w:rsidR="00156217" w:rsidRDefault="00156217" w:rsidP="00156217">
      <w:pPr>
        <w:overflowPunct/>
        <w:spacing w:line="276" w:lineRule="auto"/>
        <w:jc w:val="both"/>
        <w:rPr>
          <w:rFonts w:ascii="Calibri" w:hAnsi="Calibri" w:cs="Cambria"/>
          <w:sz w:val="24"/>
          <w:szCs w:val="24"/>
        </w:rPr>
      </w:pPr>
      <w:r>
        <w:rPr>
          <w:rFonts w:ascii="Calibri" w:hAnsi="Calibri" w:cs="Cambria"/>
          <w:b/>
          <w:sz w:val="24"/>
          <w:szCs w:val="24"/>
        </w:rPr>
        <w:t>. . . . . . . . . . . . . . . . . . . . . . . . . . . . . . . . . . . . . . . . . . . . . . . . . . . . . . . . . . . . . . . . . . . . . .</w:t>
      </w:r>
      <w:r>
        <w:rPr>
          <w:rFonts w:ascii="Calibri" w:hAnsi="Calibri" w:cs="Cambria"/>
          <w:sz w:val="24"/>
          <w:szCs w:val="24"/>
        </w:rPr>
        <w:t xml:space="preserve"> , wpisanym do Rejestru Działalności Regulowanej prowadzonego przez Wójta Gminy Kazanów pod nr</w:t>
      </w:r>
      <w:r>
        <w:rPr>
          <w:rFonts w:ascii="Calibri" w:hAnsi="Calibri" w:cs="Cambria"/>
          <w:b/>
          <w:sz w:val="24"/>
          <w:szCs w:val="24"/>
        </w:rPr>
        <w:t xml:space="preserve">  . . . . . . </w:t>
      </w:r>
      <w:r>
        <w:rPr>
          <w:rFonts w:ascii="Calibri" w:hAnsi="Calibri" w:cs="Cambria"/>
          <w:sz w:val="24"/>
          <w:szCs w:val="24"/>
        </w:rPr>
        <w:t xml:space="preserve"> NIP  . . . . . . . . . . . . . . . . . zwanym dalej  </w:t>
      </w:r>
      <w:r>
        <w:rPr>
          <w:rFonts w:ascii="Calibri" w:hAnsi="Calibri" w:cs="Cambria"/>
          <w:b/>
          <w:sz w:val="24"/>
          <w:szCs w:val="24"/>
        </w:rPr>
        <w:t>Wykonawcą</w:t>
      </w:r>
      <w:r>
        <w:rPr>
          <w:rFonts w:ascii="Calibri" w:hAnsi="Calibri" w:cs="Cambria"/>
          <w:sz w:val="24"/>
          <w:szCs w:val="24"/>
        </w:rPr>
        <w:t xml:space="preserve">, </w:t>
      </w:r>
    </w:p>
    <w:p w:rsidR="00156217" w:rsidRDefault="00156217" w:rsidP="00156217">
      <w:pPr>
        <w:overflowPunct/>
        <w:spacing w:line="276" w:lineRule="auto"/>
        <w:rPr>
          <w:rFonts w:ascii="Calibri" w:hAnsi="Calibri" w:cs="Cambria"/>
          <w:sz w:val="24"/>
          <w:szCs w:val="24"/>
        </w:rPr>
      </w:pPr>
      <w:r>
        <w:rPr>
          <w:rFonts w:ascii="Calibri" w:hAnsi="Calibri" w:cs="Cambria"/>
          <w:sz w:val="24"/>
          <w:szCs w:val="24"/>
        </w:rPr>
        <w:t>reprezentowanym przez :</w:t>
      </w:r>
    </w:p>
    <w:p w:rsidR="00156217" w:rsidRDefault="00156217" w:rsidP="00156217">
      <w:pPr>
        <w:overflowPunct/>
        <w:spacing w:line="276" w:lineRule="auto"/>
        <w:rPr>
          <w:rFonts w:ascii="Calibri" w:hAnsi="Calibri" w:cs="Cambria"/>
          <w:sz w:val="24"/>
          <w:szCs w:val="24"/>
        </w:rPr>
      </w:pPr>
      <w:r>
        <w:rPr>
          <w:rFonts w:ascii="Calibri" w:hAnsi="Calibri" w:cs="Cambria"/>
          <w:sz w:val="24"/>
          <w:szCs w:val="24"/>
        </w:rPr>
        <w:t>. . . . . . . . . . . . . . . . . . . . . . . . . . . . . . . . . . . . . . . .,</w:t>
      </w:r>
    </w:p>
    <w:p w:rsidR="00156217" w:rsidRDefault="00156217" w:rsidP="00156217">
      <w:pPr>
        <w:overflowPunct/>
        <w:spacing w:line="276" w:lineRule="auto"/>
        <w:rPr>
          <w:rFonts w:ascii="Calibri" w:hAnsi="Calibri" w:cs="Cambria"/>
          <w:sz w:val="24"/>
          <w:szCs w:val="24"/>
        </w:rPr>
      </w:pPr>
      <w:r>
        <w:rPr>
          <w:rFonts w:ascii="Calibri" w:hAnsi="Calibri" w:cs="Cambria"/>
          <w:sz w:val="24"/>
          <w:szCs w:val="24"/>
        </w:rPr>
        <w:t xml:space="preserve">. . . . . . . . . . . . . . . . . . . . . . . . . . . . . . . . . . . . . . . . , </w:t>
      </w:r>
    </w:p>
    <w:p w:rsidR="00156217" w:rsidRDefault="00156217" w:rsidP="00156217">
      <w:pPr>
        <w:overflowPunct/>
        <w:spacing w:line="276" w:lineRule="auto"/>
        <w:rPr>
          <w:rFonts w:ascii="Calibri" w:hAnsi="Calibri" w:cs="Cambria"/>
          <w:sz w:val="24"/>
          <w:szCs w:val="24"/>
        </w:rPr>
      </w:pPr>
      <w:r>
        <w:rPr>
          <w:rFonts w:ascii="Calibri" w:hAnsi="Calibri" w:cs="Cambria"/>
          <w:sz w:val="24"/>
          <w:szCs w:val="24"/>
        </w:rPr>
        <w:t xml:space="preserve"> została zawarta umowa o następującej treści:</w:t>
      </w:r>
    </w:p>
    <w:p w:rsidR="00156217" w:rsidRDefault="00156217" w:rsidP="00156217">
      <w:pPr>
        <w:overflowPunct/>
        <w:spacing w:line="276" w:lineRule="auto"/>
        <w:jc w:val="both"/>
        <w:rPr>
          <w:rFonts w:ascii="Calibri" w:hAnsi="Calibri" w:cs="Cambria"/>
          <w:sz w:val="24"/>
          <w:szCs w:val="24"/>
        </w:rPr>
      </w:pPr>
    </w:p>
    <w:p w:rsidR="00156217" w:rsidRDefault="00156217" w:rsidP="00156217">
      <w:pPr>
        <w:overflowPunct/>
        <w:spacing w:line="276" w:lineRule="auto"/>
        <w:jc w:val="both"/>
        <w:rPr>
          <w:rFonts w:ascii="Calibri" w:hAnsi="Calibri" w:cs="Cambria"/>
          <w:sz w:val="24"/>
          <w:szCs w:val="24"/>
        </w:rPr>
      </w:pPr>
      <w:r>
        <w:rPr>
          <w:rFonts w:ascii="Calibri" w:hAnsi="Calibri" w:cs="Cambria"/>
          <w:sz w:val="24"/>
          <w:szCs w:val="24"/>
        </w:rPr>
        <w:t xml:space="preserve">Udzielenie zamówienia publicznego następuje w wyniku rozstrzygnięcia przetargu nieograniczonego, przeprowadzonego zgodnie z przepisami ustawy Prawo zamówień publicznych. </w:t>
      </w:r>
    </w:p>
    <w:p w:rsidR="00156217" w:rsidRDefault="00156217" w:rsidP="00156217">
      <w:pPr>
        <w:spacing w:line="276" w:lineRule="auto"/>
        <w:jc w:val="center"/>
        <w:rPr>
          <w:rFonts w:ascii="Calibri" w:hAnsi="Calibri"/>
          <w:b/>
          <w:sz w:val="22"/>
          <w:szCs w:val="22"/>
        </w:rPr>
      </w:pPr>
      <w:r>
        <w:rPr>
          <w:rFonts w:ascii="Calibri" w:hAnsi="Calibri"/>
          <w:b/>
          <w:sz w:val="22"/>
          <w:szCs w:val="22"/>
        </w:rPr>
        <w:t>§ 1</w:t>
      </w:r>
    </w:p>
    <w:p w:rsidR="00156217" w:rsidRDefault="00156217" w:rsidP="00156217">
      <w:pPr>
        <w:spacing w:line="276" w:lineRule="auto"/>
        <w:jc w:val="center"/>
        <w:rPr>
          <w:rFonts w:ascii="Calibri" w:hAnsi="Calibri"/>
          <w:b/>
          <w:sz w:val="22"/>
          <w:szCs w:val="22"/>
        </w:rPr>
      </w:pPr>
    </w:p>
    <w:p w:rsidR="00156217" w:rsidRDefault="00156217" w:rsidP="00156217">
      <w:pPr>
        <w:numPr>
          <w:ilvl w:val="0"/>
          <w:numId w:val="1"/>
        </w:numPr>
        <w:overflowPunct/>
        <w:autoSpaceDE/>
        <w:adjustRightInd/>
        <w:spacing w:after="200" w:line="276" w:lineRule="auto"/>
        <w:jc w:val="both"/>
        <w:rPr>
          <w:rFonts w:ascii="Calibri" w:eastAsia="Times New Roman" w:hAnsi="Calibri"/>
          <w:b/>
          <w:sz w:val="24"/>
          <w:szCs w:val="24"/>
          <w:lang w:eastAsia="en-US"/>
        </w:rPr>
      </w:pPr>
      <w:r>
        <w:rPr>
          <w:rFonts w:ascii="Calibri" w:eastAsia="Times New Roman" w:hAnsi="Calibri"/>
          <w:b/>
          <w:sz w:val="24"/>
          <w:szCs w:val="24"/>
          <w:lang w:eastAsia="en-US"/>
        </w:rPr>
        <w:t xml:space="preserve">Przedmiotem zamówienia jest odbiór i zagospodarowanie odpadów komunalnych               z terenu Gminy Kazanów odbieranych od właścicieli nieruchomości, na których zamieszkują mieszkańcy w terminie od 01 stycznia  2019 roku do 31 grudnia 2019 roku oraz obsługa administracyjna wywozu odpadów z terenu gminy. </w:t>
      </w:r>
    </w:p>
    <w:p w:rsidR="00156217" w:rsidRDefault="00156217" w:rsidP="00156217">
      <w:pPr>
        <w:numPr>
          <w:ilvl w:val="0"/>
          <w:numId w:val="1"/>
        </w:numPr>
        <w:overflowPunct/>
        <w:autoSpaceDE/>
        <w:adjustRightInd/>
        <w:spacing w:after="200" w:line="276" w:lineRule="auto"/>
        <w:jc w:val="both"/>
        <w:rPr>
          <w:rFonts w:ascii="Calibri" w:eastAsia="Times New Roman" w:hAnsi="Calibri"/>
          <w:sz w:val="24"/>
          <w:szCs w:val="24"/>
          <w:lang w:eastAsia="en-US"/>
        </w:rPr>
      </w:pPr>
      <w:r>
        <w:rPr>
          <w:rFonts w:ascii="Calibri" w:eastAsia="Times New Roman" w:hAnsi="Calibri"/>
          <w:sz w:val="24"/>
          <w:szCs w:val="24"/>
          <w:lang w:eastAsia="en-US"/>
        </w:rPr>
        <w:t>W ramach zamówienia Wykonawca zobowiązany jest odebrać następujące rodzaje odpadów komunalnych:</w:t>
      </w:r>
    </w:p>
    <w:p w:rsidR="00156217" w:rsidRDefault="00156217" w:rsidP="00156217">
      <w:pPr>
        <w:numPr>
          <w:ilvl w:val="0"/>
          <w:numId w:val="2"/>
        </w:numPr>
        <w:overflowPunct/>
        <w:autoSpaceDE/>
        <w:adjustRightInd/>
        <w:spacing w:after="200" w:line="276" w:lineRule="auto"/>
        <w:jc w:val="both"/>
        <w:rPr>
          <w:rFonts w:ascii="Calibri" w:eastAsia="Times New Roman" w:hAnsi="Calibri"/>
          <w:b/>
          <w:sz w:val="24"/>
          <w:szCs w:val="24"/>
          <w:lang w:eastAsia="en-US"/>
        </w:rPr>
      </w:pPr>
      <w:r>
        <w:rPr>
          <w:rFonts w:ascii="Calibri" w:eastAsia="Times New Roman" w:hAnsi="Calibri"/>
          <w:b/>
          <w:sz w:val="24"/>
          <w:szCs w:val="24"/>
          <w:lang w:eastAsia="en-US"/>
        </w:rPr>
        <w:t>odpadów komunalnych gromadzonych przez mieszkańców gminy Kazanów,</w:t>
      </w:r>
    </w:p>
    <w:p w:rsidR="00156217" w:rsidRDefault="00156217" w:rsidP="00156217">
      <w:pPr>
        <w:numPr>
          <w:ilvl w:val="0"/>
          <w:numId w:val="2"/>
        </w:numPr>
        <w:overflowPunct/>
        <w:autoSpaceDE/>
        <w:adjustRightInd/>
        <w:spacing w:after="200" w:line="276" w:lineRule="auto"/>
        <w:jc w:val="both"/>
        <w:rPr>
          <w:rFonts w:ascii="Calibri" w:eastAsia="Times New Roman" w:hAnsi="Calibri"/>
          <w:b/>
          <w:sz w:val="24"/>
          <w:szCs w:val="24"/>
          <w:lang w:eastAsia="en-US"/>
        </w:rPr>
      </w:pPr>
      <w:r>
        <w:rPr>
          <w:rFonts w:ascii="Calibri" w:eastAsia="Times New Roman" w:hAnsi="Calibri"/>
          <w:b/>
          <w:sz w:val="24"/>
          <w:szCs w:val="24"/>
          <w:lang w:eastAsia="en-US"/>
        </w:rPr>
        <w:t>odpadów zebranych selektywnie,</w:t>
      </w:r>
    </w:p>
    <w:p w:rsidR="00156217" w:rsidRDefault="00156217" w:rsidP="00156217">
      <w:pPr>
        <w:numPr>
          <w:ilvl w:val="0"/>
          <w:numId w:val="2"/>
        </w:numPr>
        <w:overflowPunct/>
        <w:autoSpaceDE/>
        <w:adjustRightInd/>
        <w:spacing w:after="200" w:line="276" w:lineRule="auto"/>
        <w:jc w:val="both"/>
        <w:rPr>
          <w:rFonts w:ascii="Calibri" w:eastAsia="Times New Roman" w:hAnsi="Calibri"/>
          <w:b/>
          <w:sz w:val="24"/>
          <w:szCs w:val="24"/>
          <w:lang w:eastAsia="en-US"/>
        </w:rPr>
      </w:pPr>
      <w:r>
        <w:rPr>
          <w:rFonts w:ascii="Calibri" w:eastAsia="Times New Roman" w:hAnsi="Calibri"/>
          <w:b/>
          <w:sz w:val="24"/>
          <w:szCs w:val="24"/>
          <w:lang w:eastAsia="en-US"/>
        </w:rPr>
        <w:t>odpadów wielkogabarytowych i opon z terenu gminy Kazanów ,</w:t>
      </w:r>
    </w:p>
    <w:p w:rsidR="00156217" w:rsidRDefault="00156217" w:rsidP="00156217">
      <w:pPr>
        <w:numPr>
          <w:ilvl w:val="0"/>
          <w:numId w:val="2"/>
        </w:numPr>
        <w:overflowPunct/>
        <w:autoSpaceDE/>
        <w:adjustRightInd/>
        <w:spacing w:after="200" w:line="276" w:lineRule="auto"/>
        <w:jc w:val="both"/>
        <w:rPr>
          <w:rFonts w:ascii="Calibri" w:eastAsia="Times New Roman" w:hAnsi="Calibri"/>
          <w:b/>
          <w:sz w:val="24"/>
          <w:szCs w:val="24"/>
          <w:lang w:eastAsia="en-US"/>
        </w:rPr>
      </w:pPr>
      <w:r>
        <w:rPr>
          <w:rFonts w:ascii="Calibri" w:eastAsia="Times New Roman" w:hAnsi="Calibri"/>
          <w:b/>
          <w:sz w:val="24"/>
          <w:szCs w:val="24"/>
          <w:lang w:eastAsia="en-US"/>
        </w:rPr>
        <w:t>odpadów budowlanych i odpadów z remontów ,</w:t>
      </w:r>
    </w:p>
    <w:p w:rsidR="00156217" w:rsidRDefault="00156217" w:rsidP="00156217">
      <w:pPr>
        <w:numPr>
          <w:ilvl w:val="0"/>
          <w:numId w:val="2"/>
        </w:numPr>
        <w:overflowPunct/>
        <w:autoSpaceDE/>
        <w:adjustRightInd/>
        <w:spacing w:after="200" w:line="276" w:lineRule="auto"/>
        <w:jc w:val="both"/>
        <w:rPr>
          <w:rFonts w:ascii="Calibri" w:eastAsia="Times New Roman" w:hAnsi="Calibri"/>
          <w:b/>
          <w:sz w:val="24"/>
          <w:szCs w:val="24"/>
          <w:lang w:eastAsia="en-US"/>
        </w:rPr>
      </w:pPr>
      <w:r>
        <w:rPr>
          <w:rFonts w:ascii="Calibri" w:eastAsia="Times New Roman" w:hAnsi="Calibri"/>
          <w:b/>
          <w:sz w:val="24"/>
          <w:szCs w:val="24"/>
          <w:lang w:eastAsia="en-US"/>
        </w:rPr>
        <w:lastRenderedPageBreak/>
        <w:t>odpadów elektro z terenu gminy,</w:t>
      </w:r>
    </w:p>
    <w:p w:rsidR="00156217" w:rsidRDefault="00156217" w:rsidP="00156217">
      <w:pPr>
        <w:numPr>
          <w:ilvl w:val="0"/>
          <w:numId w:val="2"/>
        </w:numPr>
        <w:overflowPunct/>
        <w:autoSpaceDE/>
        <w:adjustRightInd/>
        <w:spacing w:after="200" w:line="276" w:lineRule="auto"/>
        <w:jc w:val="both"/>
        <w:rPr>
          <w:rFonts w:ascii="Calibri" w:eastAsia="Times New Roman" w:hAnsi="Calibri"/>
          <w:b/>
          <w:sz w:val="24"/>
          <w:szCs w:val="24"/>
          <w:lang w:eastAsia="en-US"/>
        </w:rPr>
      </w:pPr>
      <w:r>
        <w:rPr>
          <w:rFonts w:ascii="Calibri" w:eastAsia="Times New Roman" w:hAnsi="Calibri"/>
          <w:b/>
          <w:sz w:val="24"/>
          <w:szCs w:val="24"/>
          <w:lang w:eastAsia="en-US"/>
        </w:rPr>
        <w:t>odpadów ulegających biodegradacji,</w:t>
      </w:r>
    </w:p>
    <w:p w:rsidR="00156217" w:rsidRDefault="00156217" w:rsidP="00156217">
      <w:pPr>
        <w:overflowPunct/>
        <w:autoSpaceDE/>
        <w:adjustRightInd/>
        <w:spacing w:after="200" w:line="276" w:lineRule="auto"/>
        <w:ind w:left="720"/>
        <w:jc w:val="both"/>
        <w:rPr>
          <w:rFonts w:ascii="Calibri" w:eastAsia="Times New Roman" w:hAnsi="Calibri"/>
          <w:b/>
          <w:sz w:val="24"/>
          <w:szCs w:val="24"/>
          <w:lang w:eastAsia="en-US"/>
        </w:rPr>
      </w:pPr>
      <w:r>
        <w:rPr>
          <w:rFonts w:ascii="Calibri" w:eastAsia="Times New Roman" w:hAnsi="Calibri"/>
          <w:b/>
          <w:sz w:val="24"/>
          <w:szCs w:val="24"/>
          <w:lang w:eastAsia="en-US"/>
        </w:rPr>
        <w:t>- w szacunkowych ilościach:</w:t>
      </w:r>
    </w:p>
    <w:p w:rsidR="00156217" w:rsidRDefault="00156217" w:rsidP="00156217">
      <w:pPr>
        <w:numPr>
          <w:ilvl w:val="0"/>
          <w:numId w:val="3"/>
        </w:numPr>
        <w:overflowPunct/>
        <w:autoSpaceDE/>
        <w:adjustRightInd/>
        <w:spacing w:after="200"/>
        <w:ind w:hanging="357"/>
        <w:jc w:val="both"/>
        <w:rPr>
          <w:rFonts w:ascii="Calibri" w:eastAsia="Times New Roman" w:hAnsi="Calibri"/>
          <w:sz w:val="22"/>
          <w:szCs w:val="22"/>
          <w:lang w:eastAsia="en-US"/>
        </w:rPr>
      </w:pPr>
      <w:r>
        <w:rPr>
          <w:rFonts w:ascii="Calibri" w:eastAsia="Times New Roman" w:hAnsi="Calibri"/>
          <w:sz w:val="22"/>
          <w:szCs w:val="22"/>
          <w:lang w:eastAsia="en-US"/>
        </w:rPr>
        <w:t>Zmieszane odpady komunalne (szacunkowa ilość -    210,0 Mg).</w:t>
      </w:r>
    </w:p>
    <w:p w:rsidR="00156217" w:rsidRDefault="00156217" w:rsidP="00156217">
      <w:pPr>
        <w:numPr>
          <w:ilvl w:val="0"/>
          <w:numId w:val="3"/>
        </w:numPr>
        <w:overflowPunct/>
        <w:autoSpaceDE/>
        <w:adjustRightInd/>
        <w:spacing w:after="200"/>
        <w:ind w:hanging="357"/>
        <w:jc w:val="both"/>
        <w:rPr>
          <w:rFonts w:ascii="Calibri" w:eastAsia="Times New Roman" w:hAnsi="Calibri"/>
          <w:i/>
          <w:sz w:val="22"/>
          <w:szCs w:val="22"/>
          <w:lang w:eastAsia="en-US"/>
        </w:rPr>
      </w:pPr>
      <w:r>
        <w:rPr>
          <w:rFonts w:ascii="Calibri" w:eastAsia="Times New Roman" w:hAnsi="Calibri"/>
          <w:sz w:val="22"/>
          <w:szCs w:val="22"/>
          <w:lang w:eastAsia="en-US"/>
        </w:rPr>
        <w:t>Odpady inne niewymienione frakcje zebrane w sposób selektywny (szacunkowa ilość – 180,0 Mg) z podziałem  na frakcje</w:t>
      </w:r>
      <w:r>
        <w:rPr>
          <w:rFonts w:ascii="Calibri" w:eastAsia="Times New Roman" w:hAnsi="Calibri"/>
          <w:i/>
          <w:sz w:val="22"/>
          <w:szCs w:val="22"/>
          <w:lang w:eastAsia="en-US"/>
        </w:rPr>
        <w:t>: np.</w:t>
      </w:r>
    </w:p>
    <w:p w:rsidR="00156217" w:rsidRDefault="00156217" w:rsidP="00156217">
      <w:pPr>
        <w:numPr>
          <w:ilvl w:val="0"/>
          <w:numId w:val="4"/>
        </w:numPr>
        <w:overflowPunct/>
        <w:autoSpaceDE/>
        <w:adjustRightInd/>
        <w:spacing w:after="200"/>
        <w:ind w:hanging="357"/>
        <w:jc w:val="both"/>
        <w:rPr>
          <w:rFonts w:ascii="Calibri" w:eastAsia="Times New Roman" w:hAnsi="Calibri"/>
          <w:i/>
          <w:sz w:val="22"/>
          <w:szCs w:val="22"/>
          <w:lang w:eastAsia="en-US"/>
        </w:rPr>
      </w:pPr>
      <w:r>
        <w:rPr>
          <w:rFonts w:ascii="Calibri" w:eastAsia="Times New Roman" w:hAnsi="Calibri"/>
          <w:i/>
          <w:sz w:val="22"/>
          <w:szCs w:val="22"/>
          <w:lang w:eastAsia="en-US"/>
        </w:rPr>
        <w:t>Papier i tekturę,  ( szacunkowa ilość - 13,0 Mg )</w:t>
      </w:r>
    </w:p>
    <w:p w:rsidR="00156217" w:rsidRDefault="00156217" w:rsidP="00156217">
      <w:pPr>
        <w:numPr>
          <w:ilvl w:val="0"/>
          <w:numId w:val="4"/>
        </w:numPr>
        <w:overflowPunct/>
        <w:autoSpaceDE/>
        <w:adjustRightInd/>
        <w:spacing w:after="200"/>
        <w:ind w:hanging="357"/>
        <w:jc w:val="both"/>
        <w:rPr>
          <w:rFonts w:ascii="Calibri" w:eastAsia="Times New Roman" w:hAnsi="Calibri"/>
          <w:i/>
          <w:sz w:val="22"/>
          <w:szCs w:val="22"/>
          <w:lang w:eastAsia="en-US"/>
        </w:rPr>
      </w:pPr>
      <w:r>
        <w:rPr>
          <w:rFonts w:ascii="Calibri" w:eastAsia="Times New Roman" w:hAnsi="Calibri"/>
          <w:i/>
          <w:sz w:val="22"/>
          <w:szCs w:val="22"/>
          <w:lang w:eastAsia="en-US"/>
        </w:rPr>
        <w:t>Tworzywa sztuczne, opakowania wielomateriałowe, metale- 90,0 Mg</w:t>
      </w:r>
    </w:p>
    <w:p w:rsidR="00156217" w:rsidRDefault="00156217" w:rsidP="00156217">
      <w:pPr>
        <w:numPr>
          <w:ilvl w:val="0"/>
          <w:numId w:val="4"/>
        </w:numPr>
        <w:overflowPunct/>
        <w:autoSpaceDE/>
        <w:adjustRightInd/>
        <w:spacing w:after="200"/>
        <w:ind w:hanging="357"/>
        <w:jc w:val="both"/>
        <w:rPr>
          <w:rFonts w:ascii="Calibri" w:eastAsia="Times New Roman" w:hAnsi="Calibri"/>
          <w:i/>
          <w:sz w:val="22"/>
          <w:szCs w:val="22"/>
          <w:lang w:eastAsia="en-US"/>
        </w:rPr>
      </w:pPr>
      <w:r>
        <w:rPr>
          <w:rFonts w:ascii="Calibri" w:eastAsia="Times New Roman" w:hAnsi="Calibri"/>
          <w:i/>
          <w:sz w:val="22"/>
          <w:szCs w:val="22"/>
          <w:lang w:eastAsia="en-US"/>
        </w:rPr>
        <w:t>Szkło i opakowania szklane, -  70,0 Mg</w:t>
      </w:r>
    </w:p>
    <w:p w:rsidR="00156217" w:rsidRDefault="00156217" w:rsidP="00156217">
      <w:pPr>
        <w:numPr>
          <w:ilvl w:val="0"/>
          <w:numId w:val="4"/>
        </w:numPr>
        <w:overflowPunct/>
        <w:autoSpaceDE/>
        <w:adjustRightInd/>
        <w:spacing w:after="200"/>
        <w:ind w:hanging="357"/>
        <w:jc w:val="both"/>
        <w:rPr>
          <w:rFonts w:ascii="Calibri" w:eastAsia="Times New Roman" w:hAnsi="Calibri"/>
          <w:i/>
          <w:sz w:val="22"/>
          <w:szCs w:val="22"/>
          <w:lang w:eastAsia="en-US"/>
        </w:rPr>
      </w:pPr>
      <w:r>
        <w:rPr>
          <w:rFonts w:ascii="Calibri" w:eastAsia="Times New Roman" w:hAnsi="Calibri"/>
          <w:i/>
          <w:sz w:val="22"/>
          <w:szCs w:val="22"/>
          <w:lang w:eastAsia="en-US"/>
        </w:rPr>
        <w:t>Odpady wielkogabarytowe – ( szacunkowa ilość – 10,0Mg)</w:t>
      </w:r>
    </w:p>
    <w:p w:rsidR="00156217" w:rsidRDefault="00156217" w:rsidP="00156217">
      <w:pPr>
        <w:numPr>
          <w:ilvl w:val="0"/>
          <w:numId w:val="4"/>
        </w:numPr>
        <w:overflowPunct/>
        <w:autoSpaceDE/>
        <w:adjustRightInd/>
        <w:spacing w:after="200"/>
        <w:ind w:hanging="357"/>
        <w:jc w:val="both"/>
        <w:rPr>
          <w:rFonts w:ascii="Calibri" w:eastAsia="Times New Roman" w:hAnsi="Calibri"/>
          <w:i/>
          <w:sz w:val="22"/>
          <w:szCs w:val="22"/>
          <w:lang w:eastAsia="en-US"/>
        </w:rPr>
      </w:pPr>
      <w:r>
        <w:rPr>
          <w:rFonts w:ascii="Calibri" w:eastAsia="Times New Roman" w:hAnsi="Calibri"/>
          <w:i/>
          <w:sz w:val="22"/>
          <w:szCs w:val="22"/>
          <w:lang w:eastAsia="en-US"/>
        </w:rPr>
        <w:t>Zużyte opony – ( szacunkowa ilość – 6.0Mg)</w:t>
      </w:r>
    </w:p>
    <w:p w:rsidR="00156217" w:rsidRDefault="00156217" w:rsidP="00156217">
      <w:pPr>
        <w:numPr>
          <w:ilvl w:val="0"/>
          <w:numId w:val="3"/>
        </w:numPr>
        <w:overflowPunct/>
        <w:autoSpaceDE/>
        <w:adjustRightInd/>
        <w:spacing w:after="200"/>
        <w:ind w:hanging="357"/>
        <w:jc w:val="both"/>
        <w:rPr>
          <w:rFonts w:ascii="Calibri" w:eastAsia="Times New Roman" w:hAnsi="Calibri"/>
          <w:sz w:val="22"/>
          <w:szCs w:val="22"/>
          <w:lang w:eastAsia="en-US"/>
        </w:rPr>
      </w:pPr>
      <w:r>
        <w:rPr>
          <w:rFonts w:ascii="Calibri" w:eastAsia="Times New Roman" w:hAnsi="Calibri"/>
          <w:sz w:val="22"/>
          <w:szCs w:val="22"/>
          <w:lang w:eastAsia="en-US"/>
        </w:rPr>
        <w:t>Odpady zgromadzone w PSZOK -u</w:t>
      </w:r>
    </w:p>
    <w:p w:rsidR="00156217" w:rsidRDefault="00156217" w:rsidP="00156217">
      <w:pPr>
        <w:numPr>
          <w:ilvl w:val="0"/>
          <w:numId w:val="5"/>
        </w:numPr>
        <w:overflowPunct/>
        <w:autoSpaceDE/>
        <w:adjustRightInd/>
        <w:spacing w:after="200"/>
        <w:ind w:hanging="357"/>
        <w:jc w:val="both"/>
        <w:rPr>
          <w:rFonts w:ascii="Calibri" w:eastAsia="Times New Roman" w:hAnsi="Calibri"/>
          <w:i/>
          <w:sz w:val="22"/>
          <w:szCs w:val="22"/>
          <w:lang w:eastAsia="en-US"/>
        </w:rPr>
      </w:pPr>
      <w:r>
        <w:rPr>
          <w:rFonts w:ascii="Calibri" w:eastAsia="Times New Roman" w:hAnsi="Calibri"/>
          <w:i/>
          <w:sz w:val="22"/>
          <w:szCs w:val="22"/>
          <w:lang w:eastAsia="en-US"/>
        </w:rPr>
        <w:t>elektro - (szacunkowa ilość -2,5 Mg</w:t>
      </w:r>
    </w:p>
    <w:p w:rsidR="00156217" w:rsidRDefault="00156217" w:rsidP="00156217">
      <w:pPr>
        <w:numPr>
          <w:ilvl w:val="0"/>
          <w:numId w:val="5"/>
        </w:numPr>
        <w:overflowPunct/>
        <w:autoSpaceDE/>
        <w:adjustRightInd/>
        <w:spacing w:after="200"/>
        <w:ind w:hanging="357"/>
        <w:jc w:val="both"/>
        <w:rPr>
          <w:rFonts w:ascii="Calibri" w:eastAsia="Times New Roman" w:hAnsi="Calibri"/>
          <w:i/>
          <w:sz w:val="22"/>
          <w:szCs w:val="22"/>
          <w:lang w:eastAsia="en-US"/>
        </w:rPr>
      </w:pPr>
      <w:r>
        <w:rPr>
          <w:rFonts w:ascii="Calibri" w:eastAsia="Times New Roman" w:hAnsi="Calibri"/>
          <w:i/>
          <w:sz w:val="22"/>
          <w:szCs w:val="22"/>
          <w:lang w:eastAsia="en-US"/>
        </w:rPr>
        <w:t>odpady budowlane i rozbiórkowe - (szacunkowa ilość -  2,5 Mg)</w:t>
      </w:r>
    </w:p>
    <w:p w:rsidR="00156217" w:rsidRDefault="00156217" w:rsidP="00156217">
      <w:pPr>
        <w:numPr>
          <w:ilvl w:val="0"/>
          <w:numId w:val="5"/>
        </w:numPr>
        <w:overflowPunct/>
        <w:autoSpaceDE/>
        <w:adjustRightInd/>
        <w:spacing w:after="200"/>
        <w:ind w:hanging="357"/>
        <w:jc w:val="both"/>
        <w:rPr>
          <w:rFonts w:ascii="Calibri" w:eastAsia="Times New Roman" w:hAnsi="Calibri"/>
          <w:i/>
          <w:sz w:val="22"/>
          <w:szCs w:val="22"/>
          <w:lang w:eastAsia="en-US"/>
        </w:rPr>
      </w:pPr>
      <w:r>
        <w:rPr>
          <w:rFonts w:ascii="Calibri" w:eastAsia="Times New Roman" w:hAnsi="Calibri"/>
          <w:i/>
          <w:sz w:val="22"/>
          <w:szCs w:val="22"/>
          <w:lang w:eastAsia="en-US"/>
        </w:rPr>
        <w:t>przeterminowane leki –(szacunkowa ilość 0,2 Mg)</w:t>
      </w:r>
    </w:p>
    <w:p w:rsidR="00156217" w:rsidRDefault="00156217" w:rsidP="00156217">
      <w:pPr>
        <w:numPr>
          <w:ilvl w:val="0"/>
          <w:numId w:val="5"/>
        </w:numPr>
        <w:overflowPunct/>
        <w:autoSpaceDE/>
        <w:adjustRightInd/>
        <w:spacing w:after="200"/>
        <w:ind w:hanging="357"/>
        <w:jc w:val="both"/>
        <w:rPr>
          <w:rFonts w:ascii="Calibri" w:eastAsia="Times New Roman" w:hAnsi="Calibri"/>
          <w:i/>
          <w:sz w:val="22"/>
          <w:szCs w:val="22"/>
          <w:lang w:eastAsia="en-US"/>
        </w:rPr>
      </w:pPr>
      <w:r>
        <w:rPr>
          <w:rFonts w:ascii="Calibri" w:eastAsia="Times New Roman" w:hAnsi="Calibri"/>
          <w:i/>
          <w:sz w:val="22"/>
          <w:szCs w:val="22"/>
          <w:lang w:eastAsia="en-US"/>
        </w:rPr>
        <w:t>żużle i popioły – (szacunkowa ilość – 5,0 Mg)</w:t>
      </w:r>
    </w:p>
    <w:p w:rsidR="00156217" w:rsidRDefault="00156217" w:rsidP="00156217">
      <w:pPr>
        <w:numPr>
          <w:ilvl w:val="0"/>
          <w:numId w:val="1"/>
        </w:numPr>
        <w:overflowPunct/>
        <w:autoSpaceDE/>
        <w:adjustRightInd/>
        <w:spacing w:after="200"/>
        <w:ind w:hanging="357"/>
        <w:jc w:val="both"/>
        <w:rPr>
          <w:rFonts w:ascii="Calibri" w:eastAsia="Times New Roman" w:hAnsi="Calibri"/>
          <w:sz w:val="22"/>
          <w:szCs w:val="22"/>
          <w:lang w:eastAsia="en-US"/>
        </w:rPr>
      </w:pPr>
      <w:r>
        <w:rPr>
          <w:rFonts w:ascii="Calibri" w:eastAsia="Times New Roman" w:hAnsi="Calibri"/>
          <w:sz w:val="22"/>
          <w:szCs w:val="22"/>
          <w:lang w:eastAsia="en-US"/>
        </w:rPr>
        <w:t xml:space="preserve">Odbioru odpadów wymienionych w ust. 2 należy przeprowadzać różnymi  samochodami dla poszczególnych frakcji odpadów w sposób zapobiegający ich zmieszaniu. </w:t>
      </w:r>
    </w:p>
    <w:p w:rsidR="00156217" w:rsidRDefault="00156217" w:rsidP="00156217">
      <w:pPr>
        <w:numPr>
          <w:ilvl w:val="0"/>
          <w:numId w:val="1"/>
        </w:numPr>
        <w:overflowPunct/>
        <w:autoSpaceDE/>
        <w:adjustRightInd/>
        <w:spacing w:after="200"/>
        <w:ind w:hanging="357"/>
        <w:jc w:val="both"/>
        <w:rPr>
          <w:rFonts w:ascii="Calibri" w:eastAsia="Times New Roman" w:hAnsi="Calibri"/>
          <w:sz w:val="22"/>
          <w:szCs w:val="22"/>
          <w:lang w:eastAsia="en-US"/>
        </w:rPr>
      </w:pPr>
      <w:r>
        <w:rPr>
          <w:rFonts w:ascii="Calibri" w:eastAsia="Times New Roman" w:hAnsi="Calibri"/>
          <w:sz w:val="22"/>
          <w:szCs w:val="22"/>
          <w:lang w:eastAsia="en-US"/>
        </w:rPr>
        <w:t xml:space="preserve">W ramach zamówienia Wykonawca zobowiązany będzie odbierać odpady komunalne                         z następującymi częstotliwościami: </w:t>
      </w:r>
    </w:p>
    <w:p w:rsidR="00156217" w:rsidRDefault="00156217" w:rsidP="00156217">
      <w:pPr>
        <w:numPr>
          <w:ilvl w:val="0"/>
          <w:numId w:val="6"/>
        </w:numPr>
        <w:overflowPunct/>
        <w:autoSpaceDE/>
        <w:adjustRightInd/>
        <w:spacing w:after="200"/>
        <w:ind w:hanging="357"/>
        <w:rPr>
          <w:rFonts w:ascii="Calibri" w:eastAsia="Times New Roman" w:hAnsi="Calibri"/>
          <w:i/>
          <w:sz w:val="22"/>
          <w:szCs w:val="22"/>
          <w:lang w:eastAsia="en-US"/>
        </w:rPr>
      </w:pPr>
      <w:r>
        <w:rPr>
          <w:rFonts w:ascii="Calibri" w:eastAsia="Times New Roman" w:hAnsi="Calibri"/>
          <w:i/>
          <w:sz w:val="22"/>
          <w:szCs w:val="22"/>
          <w:lang w:eastAsia="en-US"/>
        </w:rPr>
        <w:t>Zmieszane odpady komunalne:</w:t>
      </w:r>
    </w:p>
    <w:p w:rsidR="00156217" w:rsidRDefault="00156217" w:rsidP="00156217">
      <w:pPr>
        <w:numPr>
          <w:ilvl w:val="0"/>
          <w:numId w:val="7"/>
        </w:numPr>
        <w:overflowPunct/>
        <w:autoSpaceDE/>
        <w:adjustRightInd/>
        <w:spacing w:after="200"/>
        <w:ind w:hanging="357"/>
        <w:rPr>
          <w:rFonts w:ascii="Calibri" w:eastAsia="Times New Roman" w:hAnsi="Calibri"/>
          <w:i/>
          <w:sz w:val="22"/>
          <w:szCs w:val="22"/>
          <w:lang w:eastAsia="en-US"/>
        </w:rPr>
      </w:pPr>
      <w:r>
        <w:rPr>
          <w:rFonts w:ascii="Calibri" w:eastAsia="Times New Roman" w:hAnsi="Calibri"/>
          <w:i/>
          <w:sz w:val="22"/>
          <w:szCs w:val="22"/>
          <w:lang w:eastAsia="en-US"/>
        </w:rPr>
        <w:t>z zabudowy jednorodzinnej i zagrodowej -  raz w miesiącu,</w:t>
      </w:r>
    </w:p>
    <w:p w:rsidR="00156217" w:rsidRDefault="00156217" w:rsidP="00156217">
      <w:pPr>
        <w:numPr>
          <w:ilvl w:val="0"/>
          <w:numId w:val="7"/>
        </w:numPr>
        <w:overflowPunct/>
        <w:autoSpaceDE/>
        <w:adjustRightInd/>
        <w:spacing w:after="200"/>
        <w:ind w:hanging="357"/>
        <w:rPr>
          <w:rFonts w:ascii="Calibri" w:eastAsia="Times New Roman" w:hAnsi="Calibri"/>
          <w:i/>
          <w:sz w:val="22"/>
          <w:szCs w:val="22"/>
          <w:lang w:eastAsia="en-US"/>
        </w:rPr>
      </w:pPr>
      <w:r>
        <w:rPr>
          <w:rFonts w:ascii="Calibri" w:eastAsia="Times New Roman" w:hAnsi="Calibri"/>
          <w:i/>
          <w:sz w:val="22"/>
          <w:szCs w:val="22"/>
          <w:lang w:eastAsia="en-US"/>
        </w:rPr>
        <w:t>z zabudowy wielorodzinnej -  raz w miesiącu,</w:t>
      </w:r>
    </w:p>
    <w:p w:rsidR="00156217" w:rsidRDefault="00156217" w:rsidP="00156217">
      <w:pPr>
        <w:numPr>
          <w:ilvl w:val="0"/>
          <w:numId w:val="6"/>
        </w:numPr>
        <w:overflowPunct/>
        <w:autoSpaceDE/>
        <w:adjustRightInd/>
        <w:spacing w:after="200"/>
        <w:ind w:hanging="357"/>
        <w:jc w:val="both"/>
        <w:rPr>
          <w:rFonts w:ascii="Calibri" w:eastAsia="Times New Roman" w:hAnsi="Calibri"/>
          <w:i/>
          <w:sz w:val="22"/>
          <w:szCs w:val="22"/>
          <w:lang w:eastAsia="en-US"/>
        </w:rPr>
      </w:pPr>
      <w:r>
        <w:rPr>
          <w:rFonts w:ascii="Calibri" w:eastAsia="Times New Roman" w:hAnsi="Calibri"/>
          <w:i/>
          <w:sz w:val="22"/>
          <w:szCs w:val="22"/>
          <w:lang w:eastAsia="en-US"/>
        </w:rPr>
        <w:t>Selektywnie zebrane odpady komunalne</w:t>
      </w:r>
    </w:p>
    <w:p w:rsidR="00156217" w:rsidRDefault="00156217" w:rsidP="00156217">
      <w:pPr>
        <w:numPr>
          <w:ilvl w:val="0"/>
          <w:numId w:val="8"/>
        </w:numPr>
        <w:overflowPunct/>
        <w:autoSpaceDE/>
        <w:adjustRightInd/>
        <w:spacing w:after="200"/>
        <w:ind w:hanging="357"/>
        <w:rPr>
          <w:rFonts w:ascii="Calibri" w:eastAsia="Times New Roman" w:hAnsi="Calibri"/>
          <w:i/>
          <w:sz w:val="22"/>
          <w:szCs w:val="22"/>
          <w:lang w:eastAsia="en-US"/>
        </w:rPr>
      </w:pPr>
      <w:r>
        <w:rPr>
          <w:rFonts w:ascii="Calibri" w:eastAsia="Times New Roman" w:hAnsi="Calibri"/>
          <w:i/>
          <w:sz w:val="22"/>
          <w:szCs w:val="22"/>
          <w:lang w:eastAsia="en-US"/>
        </w:rPr>
        <w:t>z zabudowy jednorodzinnej i zagrodowej -  raz  w miesiącu,</w:t>
      </w:r>
    </w:p>
    <w:p w:rsidR="00156217" w:rsidRDefault="00156217" w:rsidP="00156217">
      <w:pPr>
        <w:numPr>
          <w:ilvl w:val="0"/>
          <w:numId w:val="9"/>
        </w:numPr>
        <w:overflowPunct/>
        <w:autoSpaceDE/>
        <w:adjustRightInd/>
        <w:spacing w:after="200"/>
        <w:ind w:hanging="357"/>
        <w:rPr>
          <w:rFonts w:ascii="Calibri" w:eastAsia="Times New Roman" w:hAnsi="Calibri"/>
          <w:i/>
          <w:sz w:val="22"/>
          <w:szCs w:val="22"/>
          <w:lang w:eastAsia="en-US"/>
        </w:rPr>
      </w:pPr>
      <w:r>
        <w:rPr>
          <w:rFonts w:ascii="Calibri" w:eastAsia="Times New Roman" w:hAnsi="Calibri"/>
          <w:i/>
          <w:sz w:val="22"/>
          <w:szCs w:val="22"/>
          <w:lang w:eastAsia="en-US"/>
        </w:rPr>
        <w:t>z zabudowy wielorodzinnej: raz w miesiącu</w:t>
      </w:r>
    </w:p>
    <w:p w:rsidR="00156217" w:rsidRDefault="00156217" w:rsidP="00156217">
      <w:pPr>
        <w:numPr>
          <w:ilvl w:val="0"/>
          <w:numId w:val="6"/>
        </w:numPr>
        <w:overflowPunct/>
        <w:autoSpaceDE/>
        <w:adjustRightInd/>
        <w:spacing w:after="200"/>
        <w:ind w:hanging="357"/>
        <w:rPr>
          <w:rFonts w:ascii="Calibri" w:eastAsia="Times New Roman" w:hAnsi="Calibri"/>
          <w:i/>
          <w:sz w:val="22"/>
          <w:szCs w:val="22"/>
          <w:lang w:eastAsia="en-US"/>
        </w:rPr>
      </w:pPr>
      <w:r>
        <w:rPr>
          <w:rFonts w:ascii="Calibri" w:eastAsia="Times New Roman" w:hAnsi="Calibri"/>
          <w:i/>
          <w:sz w:val="22"/>
          <w:szCs w:val="22"/>
          <w:lang w:eastAsia="en-US"/>
        </w:rPr>
        <w:t>Odpady z PSZOK-u – w zależności od potrzeb.</w:t>
      </w:r>
    </w:p>
    <w:p w:rsidR="00156217" w:rsidRDefault="00156217" w:rsidP="00156217">
      <w:pPr>
        <w:numPr>
          <w:ilvl w:val="0"/>
          <w:numId w:val="1"/>
        </w:numPr>
        <w:overflowPunct/>
        <w:autoSpaceDE/>
        <w:adjustRightInd/>
        <w:spacing w:after="200" w:line="276" w:lineRule="auto"/>
        <w:jc w:val="both"/>
        <w:rPr>
          <w:rFonts w:ascii="Calibri" w:eastAsia="Times New Roman" w:hAnsi="Calibri"/>
          <w:sz w:val="24"/>
          <w:szCs w:val="24"/>
          <w:lang w:eastAsia="en-US"/>
        </w:rPr>
      </w:pPr>
      <w:r>
        <w:rPr>
          <w:rFonts w:ascii="Calibri" w:eastAsia="Times New Roman" w:hAnsi="Calibri"/>
          <w:sz w:val="24"/>
          <w:szCs w:val="24"/>
          <w:lang w:eastAsia="en-US"/>
        </w:rPr>
        <w:t>Wykonawca zobowiązany jest do odbierania odpadów z poszczególnych nieruchomości w ustalonych w harmonogramie usuwania odpadów komunalnych terminach z zastrzeżeniem, że odbiór w/w odpadów musi odbywać się                     od poniedziałku do piątku .</w:t>
      </w:r>
    </w:p>
    <w:p w:rsidR="00156217" w:rsidRDefault="00156217" w:rsidP="00156217">
      <w:pPr>
        <w:numPr>
          <w:ilvl w:val="0"/>
          <w:numId w:val="1"/>
        </w:numPr>
        <w:overflowPunct/>
        <w:autoSpaceDE/>
        <w:adjustRightInd/>
        <w:spacing w:after="200" w:line="276" w:lineRule="auto"/>
        <w:jc w:val="both"/>
        <w:rPr>
          <w:rFonts w:ascii="Calibri" w:eastAsia="Times New Roman" w:hAnsi="Calibri"/>
          <w:i/>
          <w:color w:val="FF6600"/>
          <w:sz w:val="24"/>
          <w:szCs w:val="24"/>
          <w:lang w:eastAsia="en-US"/>
        </w:rPr>
      </w:pPr>
      <w:r>
        <w:rPr>
          <w:rFonts w:ascii="Calibri" w:eastAsia="Times New Roman" w:hAnsi="Calibri"/>
          <w:sz w:val="24"/>
          <w:szCs w:val="24"/>
          <w:lang w:eastAsia="en-US"/>
        </w:rPr>
        <w:lastRenderedPageBreak/>
        <w:t xml:space="preserve">Wykonawca zobowiązany jest do odbioru odpadów komunalnych gromadzonych na terenie poszczególnych nieruchomości w </w:t>
      </w:r>
      <w:r>
        <w:rPr>
          <w:rFonts w:ascii="Calibri" w:eastAsia="Times New Roman" w:hAnsi="Calibri"/>
          <w:i/>
          <w:sz w:val="24"/>
          <w:szCs w:val="24"/>
          <w:lang w:eastAsia="en-US"/>
        </w:rPr>
        <w:t>pojemnikach o pojemności od 120  i innych występujących na terenie gminy, oraz workach 120 l z folii LDPE przeznaczonych na gromadzenie odpadów zebranych w sposób selektywny,</w:t>
      </w:r>
      <w:r>
        <w:rPr>
          <w:rFonts w:ascii="Calibri" w:eastAsia="Times New Roman" w:hAnsi="Calibri"/>
          <w:i/>
          <w:color w:val="FF6600"/>
          <w:sz w:val="24"/>
          <w:szCs w:val="24"/>
          <w:lang w:eastAsia="en-US"/>
        </w:rPr>
        <w:t xml:space="preserve">  </w:t>
      </w:r>
    </w:p>
    <w:p w:rsidR="00156217" w:rsidRDefault="00156217" w:rsidP="00156217">
      <w:pPr>
        <w:numPr>
          <w:ilvl w:val="0"/>
          <w:numId w:val="1"/>
        </w:numPr>
        <w:overflowPunct/>
        <w:autoSpaceDE/>
        <w:adjustRightInd/>
        <w:spacing w:after="200" w:line="276" w:lineRule="auto"/>
        <w:jc w:val="both"/>
        <w:rPr>
          <w:rFonts w:ascii="Calibri" w:eastAsia="Times New Roman" w:hAnsi="Calibri"/>
          <w:i/>
          <w:sz w:val="24"/>
          <w:szCs w:val="24"/>
          <w:lang w:eastAsia="en-US"/>
        </w:rPr>
      </w:pPr>
      <w:r>
        <w:rPr>
          <w:rFonts w:ascii="Calibri" w:eastAsia="Times New Roman" w:hAnsi="Calibri"/>
          <w:i/>
          <w:sz w:val="24"/>
          <w:szCs w:val="24"/>
          <w:lang w:eastAsia="en-US"/>
        </w:rPr>
        <w:t>Wykonawca zobowiązany jest do wyposażenia raz  w miesiącu w dniu odbierania odpadów, właścicieli nieruchomości w zabudowie jednorodzinnej i zagrodowej od których, odbierane są odpady komunalne gromadzone w sposób selektywny,                    w przeźroczyste (żółte, zielone lub białe , niebieskie i czarne) worki 120 l z folii LDPE w ilości odpowiadającej wystawionym workom w danym miesiącu, przy czym przed pierwszym odbiorem odpadów komunalnych Wykonawca wyposaży każdą nieruchomość w 3 worki każdego koloru.</w:t>
      </w:r>
    </w:p>
    <w:p w:rsidR="00156217" w:rsidRDefault="00156217" w:rsidP="00156217">
      <w:pPr>
        <w:numPr>
          <w:ilvl w:val="0"/>
          <w:numId w:val="1"/>
        </w:numPr>
        <w:overflowPunct/>
        <w:autoSpaceDE/>
        <w:adjustRightInd/>
        <w:spacing w:after="200" w:line="276" w:lineRule="auto"/>
        <w:jc w:val="both"/>
        <w:rPr>
          <w:rFonts w:ascii="Calibri" w:eastAsia="Times New Roman" w:hAnsi="Calibri"/>
          <w:sz w:val="24"/>
          <w:szCs w:val="24"/>
          <w:lang w:eastAsia="en-US"/>
        </w:rPr>
      </w:pPr>
      <w:r>
        <w:rPr>
          <w:rFonts w:ascii="Calibri" w:eastAsia="Times New Roman" w:hAnsi="Calibri"/>
          <w:sz w:val="24"/>
          <w:szCs w:val="24"/>
          <w:lang w:eastAsia="en-US"/>
        </w:rPr>
        <w:t>Wykonawca zobowiązany jest zorganizować zbiórkę i zagospodarowanie sprzętu elektrycznego i elektronicznego, mebli i innych odpadów wielkogabarytowych oraz odpadów remontowo - budowlanych z terenu wszystkich nieruchomości zamieszkałych na terenie Gminy Kazanów. Odpady te będą odbierane z następującą częstotliwością:</w:t>
      </w:r>
    </w:p>
    <w:p w:rsidR="00156217" w:rsidRDefault="00156217" w:rsidP="00156217">
      <w:pPr>
        <w:numPr>
          <w:ilvl w:val="0"/>
          <w:numId w:val="10"/>
        </w:numPr>
        <w:overflowPunct/>
        <w:autoSpaceDE/>
        <w:adjustRightInd/>
        <w:spacing w:after="200" w:line="276" w:lineRule="auto"/>
        <w:jc w:val="both"/>
        <w:rPr>
          <w:rFonts w:ascii="Calibri" w:eastAsia="Times New Roman" w:hAnsi="Calibri"/>
          <w:sz w:val="24"/>
          <w:szCs w:val="24"/>
          <w:lang w:eastAsia="en-US"/>
        </w:rPr>
      </w:pPr>
      <w:r>
        <w:rPr>
          <w:rFonts w:ascii="Calibri" w:eastAsia="Times New Roman" w:hAnsi="Calibri"/>
          <w:sz w:val="24"/>
          <w:szCs w:val="24"/>
          <w:lang w:eastAsia="en-US"/>
        </w:rPr>
        <w:t xml:space="preserve">w zabudowie jednorodzinnej - dwa razy do roku (harmonogram zbiórki zostanie ustalony przed podpisaniem umowy). </w:t>
      </w:r>
    </w:p>
    <w:p w:rsidR="00156217" w:rsidRDefault="00156217" w:rsidP="00156217">
      <w:pPr>
        <w:numPr>
          <w:ilvl w:val="0"/>
          <w:numId w:val="10"/>
        </w:numPr>
        <w:overflowPunct/>
        <w:autoSpaceDE/>
        <w:adjustRightInd/>
        <w:spacing w:after="200" w:line="276" w:lineRule="auto"/>
        <w:jc w:val="both"/>
        <w:rPr>
          <w:rFonts w:ascii="Calibri" w:eastAsia="Times New Roman" w:hAnsi="Calibri"/>
          <w:sz w:val="24"/>
          <w:szCs w:val="24"/>
          <w:lang w:eastAsia="en-US"/>
        </w:rPr>
      </w:pPr>
      <w:r>
        <w:rPr>
          <w:rFonts w:ascii="Calibri" w:eastAsia="Times New Roman" w:hAnsi="Calibri"/>
          <w:sz w:val="24"/>
          <w:szCs w:val="24"/>
          <w:lang w:eastAsia="en-US"/>
        </w:rPr>
        <w:t>w zabudowie wielorodzinnej - dwa razy w roku;</w:t>
      </w:r>
    </w:p>
    <w:p w:rsidR="00156217" w:rsidRDefault="00156217" w:rsidP="00156217">
      <w:pPr>
        <w:numPr>
          <w:ilvl w:val="0"/>
          <w:numId w:val="1"/>
        </w:numPr>
        <w:overflowPunct/>
        <w:autoSpaceDE/>
        <w:adjustRightInd/>
        <w:spacing w:after="200" w:line="276" w:lineRule="auto"/>
        <w:jc w:val="both"/>
        <w:rPr>
          <w:rFonts w:ascii="Calibri" w:eastAsia="Times New Roman" w:hAnsi="Calibri"/>
          <w:sz w:val="24"/>
          <w:szCs w:val="24"/>
          <w:lang w:eastAsia="en-US"/>
        </w:rPr>
      </w:pPr>
      <w:r>
        <w:rPr>
          <w:rFonts w:ascii="Calibri" w:eastAsia="Times New Roman" w:hAnsi="Calibri"/>
          <w:sz w:val="24"/>
          <w:szCs w:val="24"/>
          <w:lang w:eastAsia="en-US"/>
        </w:rPr>
        <w:t>Wykonawca zobowiązuje się do przekazywania sprawozdania półrocznego ,                  o którym mowa w art. 9n ust. 1 - 3 ustawy o utrzymaniu czystości i porządku            w gminach w terminie do ostatniego dnia miesiąca następującego po półroczu, którego dotyczy. Sprawozdanie zawiera:</w:t>
      </w:r>
    </w:p>
    <w:p w:rsidR="00156217" w:rsidRDefault="00156217" w:rsidP="00156217">
      <w:pPr>
        <w:numPr>
          <w:ilvl w:val="0"/>
          <w:numId w:val="11"/>
        </w:numPr>
        <w:overflowPunct/>
        <w:autoSpaceDE/>
        <w:adjustRightInd/>
        <w:spacing w:after="200" w:line="276" w:lineRule="auto"/>
        <w:jc w:val="both"/>
        <w:rPr>
          <w:rFonts w:ascii="Calibri" w:eastAsia="Times New Roman" w:hAnsi="Calibri"/>
          <w:sz w:val="24"/>
          <w:szCs w:val="24"/>
          <w:lang w:eastAsia="en-US"/>
        </w:rPr>
      </w:pPr>
      <w:r>
        <w:rPr>
          <w:rFonts w:ascii="Calibri" w:eastAsia="Times New Roman" w:hAnsi="Calibri"/>
          <w:sz w:val="24"/>
          <w:szCs w:val="24"/>
          <w:lang w:eastAsia="en-US"/>
        </w:rPr>
        <w:t>Informacje o masie poszczególnych rodzajów odebranych odpadów komunalnych oraz sposobie ich zagospodarowania, wraz ze wskazaniem instalacji, do której zostały przekazane odebrane od właścicieli nieruchomości zmieszane odpady komunalne oraz pozostałości z sortowania odpadów komunalnych przeznaczonych do składowania;</w:t>
      </w:r>
    </w:p>
    <w:p w:rsidR="00156217" w:rsidRDefault="00156217" w:rsidP="00156217">
      <w:pPr>
        <w:numPr>
          <w:ilvl w:val="0"/>
          <w:numId w:val="11"/>
        </w:numPr>
        <w:overflowPunct/>
        <w:autoSpaceDE/>
        <w:adjustRightInd/>
        <w:spacing w:after="200" w:line="276" w:lineRule="auto"/>
        <w:jc w:val="both"/>
        <w:rPr>
          <w:rFonts w:ascii="Calibri" w:eastAsia="Times New Roman" w:hAnsi="Calibri"/>
          <w:sz w:val="24"/>
          <w:szCs w:val="24"/>
          <w:lang w:eastAsia="en-US"/>
        </w:rPr>
      </w:pPr>
      <w:r>
        <w:rPr>
          <w:rFonts w:ascii="Calibri" w:eastAsia="Times New Roman" w:hAnsi="Calibri"/>
          <w:sz w:val="24"/>
          <w:szCs w:val="24"/>
          <w:lang w:eastAsia="en-US"/>
        </w:rPr>
        <w:t>informacje o masie odpadów komunalnych ulegających biodegradacji:</w:t>
      </w:r>
    </w:p>
    <w:p w:rsidR="00156217" w:rsidRDefault="00156217" w:rsidP="00156217">
      <w:pPr>
        <w:numPr>
          <w:ilvl w:val="0"/>
          <w:numId w:val="12"/>
        </w:numPr>
        <w:overflowPunct/>
        <w:autoSpaceDE/>
        <w:adjustRightInd/>
        <w:spacing w:after="200" w:line="276" w:lineRule="auto"/>
        <w:jc w:val="both"/>
        <w:rPr>
          <w:rFonts w:ascii="Calibri" w:eastAsia="Times New Roman" w:hAnsi="Calibri"/>
          <w:sz w:val="24"/>
          <w:szCs w:val="24"/>
          <w:lang w:eastAsia="en-US"/>
        </w:rPr>
      </w:pPr>
      <w:r>
        <w:rPr>
          <w:rFonts w:ascii="Calibri" w:eastAsia="Times New Roman" w:hAnsi="Calibri"/>
          <w:sz w:val="24"/>
          <w:szCs w:val="24"/>
          <w:lang w:eastAsia="en-US"/>
        </w:rPr>
        <w:t>przekazanych do składowania na składowisku odpadów,</w:t>
      </w:r>
    </w:p>
    <w:p w:rsidR="00156217" w:rsidRDefault="00156217" w:rsidP="00156217">
      <w:pPr>
        <w:numPr>
          <w:ilvl w:val="0"/>
          <w:numId w:val="12"/>
        </w:numPr>
        <w:overflowPunct/>
        <w:autoSpaceDE/>
        <w:adjustRightInd/>
        <w:spacing w:after="200" w:line="276" w:lineRule="auto"/>
        <w:jc w:val="both"/>
        <w:rPr>
          <w:rFonts w:ascii="Calibri" w:eastAsia="Times New Roman" w:hAnsi="Calibri"/>
          <w:sz w:val="24"/>
          <w:szCs w:val="24"/>
          <w:lang w:eastAsia="en-US"/>
        </w:rPr>
      </w:pPr>
      <w:r>
        <w:rPr>
          <w:rFonts w:ascii="Calibri" w:eastAsia="Times New Roman" w:hAnsi="Calibri"/>
          <w:sz w:val="24"/>
          <w:szCs w:val="24"/>
          <w:lang w:eastAsia="en-US"/>
        </w:rPr>
        <w:t>nieprzekazanych do składowania na składowisku odpadów i sposobie ich zagospodarowania;</w:t>
      </w:r>
    </w:p>
    <w:p w:rsidR="00156217" w:rsidRDefault="00156217" w:rsidP="00156217">
      <w:pPr>
        <w:numPr>
          <w:ilvl w:val="0"/>
          <w:numId w:val="11"/>
        </w:numPr>
        <w:overflowPunct/>
        <w:autoSpaceDE/>
        <w:adjustRightInd/>
        <w:spacing w:after="200" w:line="276" w:lineRule="auto"/>
        <w:jc w:val="both"/>
        <w:rPr>
          <w:rFonts w:ascii="Calibri" w:eastAsia="Times New Roman" w:hAnsi="Calibri"/>
          <w:sz w:val="24"/>
          <w:szCs w:val="24"/>
          <w:lang w:eastAsia="en-US"/>
        </w:rPr>
      </w:pPr>
      <w:r>
        <w:rPr>
          <w:rFonts w:ascii="Calibri" w:eastAsia="Times New Roman" w:hAnsi="Calibri"/>
          <w:sz w:val="24"/>
          <w:szCs w:val="24"/>
          <w:lang w:eastAsia="en-US"/>
        </w:rPr>
        <w:t>liczbę właścicieli nieruchomości, od których zostały odebrane odpady komunalne;</w:t>
      </w:r>
    </w:p>
    <w:p w:rsidR="00156217" w:rsidRDefault="00156217" w:rsidP="00156217">
      <w:pPr>
        <w:numPr>
          <w:ilvl w:val="0"/>
          <w:numId w:val="11"/>
        </w:numPr>
        <w:overflowPunct/>
        <w:autoSpaceDE/>
        <w:adjustRightInd/>
        <w:spacing w:after="200" w:line="276" w:lineRule="auto"/>
        <w:jc w:val="both"/>
        <w:rPr>
          <w:rFonts w:ascii="Calibri" w:eastAsia="Times New Roman" w:hAnsi="Calibri"/>
          <w:sz w:val="24"/>
          <w:szCs w:val="24"/>
          <w:lang w:eastAsia="en-US"/>
        </w:rPr>
      </w:pPr>
      <w:r>
        <w:rPr>
          <w:rFonts w:ascii="Calibri" w:eastAsia="Times New Roman" w:hAnsi="Calibri"/>
          <w:sz w:val="24"/>
          <w:szCs w:val="24"/>
          <w:lang w:eastAsia="en-US"/>
        </w:rPr>
        <w:lastRenderedPageBreak/>
        <w:t xml:space="preserve">wskazanie właścicieli nieruchomości, którzy zbierają odpady komunalne        w sposób niezgodny z regulaminem utrzymania czystości i porządku            na obszarze Gminy Kazanów. Do takiego wykazu należy dołączyć dokumentację fotograficzną (na elektronicznym nośniku danych) i notatkę służbową (notatka z informacją czy przedstawiciel właściciela nieruchomości był obecny przy odbiorze odpadów) każdego stwierdzonego przypadku zbierania odpadów komunalnych w sposób niezgodny z regulaminem.  </w:t>
      </w:r>
    </w:p>
    <w:p w:rsidR="00156217" w:rsidRDefault="00156217" w:rsidP="00156217">
      <w:pPr>
        <w:numPr>
          <w:ilvl w:val="0"/>
          <w:numId w:val="1"/>
        </w:numPr>
        <w:overflowPunct/>
        <w:autoSpaceDE/>
        <w:adjustRightInd/>
        <w:spacing w:after="200" w:line="276" w:lineRule="auto"/>
        <w:jc w:val="both"/>
        <w:rPr>
          <w:rFonts w:ascii="Calibri" w:eastAsia="Times New Roman" w:hAnsi="Calibri"/>
          <w:sz w:val="24"/>
          <w:szCs w:val="24"/>
          <w:lang w:eastAsia="en-US"/>
        </w:rPr>
      </w:pPr>
      <w:r>
        <w:rPr>
          <w:rFonts w:ascii="Calibri" w:eastAsia="Times New Roman" w:hAnsi="Calibri"/>
          <w:sz w:val="24"/>
          <w:szCs w:val="24"/>
          <w:lang w:eastAsia="en-US"/>
        </w:rPr>
        <w:t>W celu weryfikacji danych zawartych w sprawozdaniu, o którym mowa w pkt 10, Zamawiający może zobowiązać Wykonawcę odbierającego odpady komunalne od właścicieli nieruchomości  do okazania dokumentów sporządzanych na potrzeby ewidencji odpadów oraz dokumentów potwierdzających osiągnięcie określonych poziomów recyklingu, przygotowania do ponownego użycia i odzysku innymi metodami oraz ograniczenia masy odpadów komunalnych ulegających biodegradacji przekazywanych do składowania.</w:t>
      </w:r>
    </w:p>
    <w:p w:rsidR="00156217" w:rsidRDefault="00156217" w:rsidP="00156217">
      <w:pPr>
        <w:numPr>
          <w:ilvl w:val="0"/>
          <w:numId w:val="1"/>
        </w:numPr>
        <w:overflowPunct/>
        <w:autoSpaceDE/>
        <w:adjustRightInd/>
        <w:spacing w:after="200" w:line="276" w:lineRule="auto"/>
        <w:jc w:val="both"/>
        <w:rPr>
          <w:rFonts w:ascii="Calibri" w:eastAsia="Times New Roman" w:hAnsi="Calibri"/>
          <w:sz w:val="24"/>
          <w:szCs w:val="24"/>
          <w:lang w:eastAsia="en-US"/>
        </w:rPr>
      </w:pPr>
      <w:r>
        <w:rPr>
          <w:rFonts w:ascii="Calibri" w:eastAsia="Times New Roman" w:hAnsi="Calibri"/>
          <w:sz w:val="24"/>
          <w:szCs w:val="24"/>
          <w:lang w:eastAsia="en-US"/>
        </w:rPr>
        <w:t>W przypadku stwierdzenia znacznego wzrostu ilości odpadów odbieranych                 z nieruchomości Wykonawca niezwłocznie zgłosi ten fakt Zamawiającemu.</w:t>
      </w:r>
    </w:p>
    <w:p w:rsidR="00156217" w:rsidRDefault="00156217" w:rsidP="00156217">
      <w:pPr>
        <w:numPr>
          <w:ilvl w:val="0"/>
          <w:numId w:val="1"/>
        </w:numPr>
        <w:overflowPunct/>
        <w:autoSpaceDE/>
        <w:adjustRightInd/>
        <w:spacing w:after="200" w:line="276" w:lineRule="auto"/>
        <w:jc w:val="both"/>
        <w:rPr>
          <w:rFonts w:ascii="Calibri" w:eastAsia="Times New Roman" w:hAnsi="Calibri"/>
          <w:sz w:val="24"/>
          <w:szCs w:val="24"/>
          <w:lang w:eastAsia="en-US"/>
        </w:rPr>
      </w:pPr>
      <w:r>
        <w:rPr>
          <w:rFonts w:ascii="Calibri" w:eastAsia="Times New Roman" w:hAnsi="Calibri"/>
          <w:sz w:val="24"/>
          <w:szCs w:val="24"/>
          <w:lang w:eastAsia="en-US"/>
        </w:rPr>
        <w:t xml:space="preserve">Na wniosek zamawiającego Wykonawca przedstawi informację o ilości odpadów odbieranych ze wskazanych we wniosku nieruchomości. </w:t>
      </w:r>
    </w:p>
    <w:p w:rsidR="00156217" w:rsidRDefault="00156217" w:rsidP="00156217">
      <w:pPr>
        <w:overflowPunct/>
        <w:autoSpaceDE/>
        <w:adjustRightInd/>
        <w:spacing w:after="200" w:line="276" w:lineRule="auto"/>
        <w:ind w:left="720" w:hanging="360"/>
        <w:jc w:val="both"/>
        <w:rPr>
          <w:rFonts w:ascii="Calibri" w:eastAsia="Times New Roman" w:hAnsi="Calibri"/>
          <w:sz w:val="24"/>
          <w:szCs w:val="24"/>
          <w:lang w:eastAsia="en-US"/>
        </w:rPr>
      </w:pPr>
      <w:r>
        <w:rPr>
          <w:rFonts w:ascii="Calibri" w:eastAsia="Times New Roman" w:hAnsi="Calibri"/>
          <w:sz w:val="24"/>
          <w:szCs w:val="24"/>
          <w:lang w:eastAsia="en-US"/>
        </w:rPr>
        <w:t>13. Wszystkie odpady zebrane z terenu Gminy Kazanów Wykonawca zobowiązany jest zagospodarować zgodnie z obowiązującymi przepisami , Planem Gospodarki Odpadami dla Województwa Mazowieckiego i uchwałą w sprawie wykonania Planu Gospodarki Odpadami dla Województwa Mazowieckiego.</w:t>
      </w:r>
    </w:p>
    <w:p w:rsidR="00156217" w:rsidRDefault="00156217" w:rsidP="00156217">
      <w:pPr>
        <w:spacing w:line="276" w:lineRule="auto"/>
        <w:jc w:val="center"/>
        <w:rPr>
          <w:rFonts w:ascii="Calibri" w:hAnsi="Calibri"/>
          <w:b/>
          <w:bCs/>
          <w:sz w:val="24"/>
          <w:szCs w:val="24"/>
        </w:rPr>
      </w:pPr>
      <w:r>
        <w:rPr>
          <w:rFonts w:ascii="Calibri" w:hAnsi="Calibri"/>
          <w:b/>
          <w:bCs/>
          <w:sz w:val="24"/>
          <w:szCs w:val="24"/>
        </w:rPr>
        <w:t>§ 2</w:t>
      </w:r>
    </w:p>
    <w:p w:rsidR="00156217" w:rsidRDefault="00156217" w:rsidP="00156217">
      <w:pPr>
        <w:spacing w:line="276" w:lineRule="auto"/>
        <w:jc w:val="both"/>
        <w:rPr>
          <w:rFonts w:ascii="Calibri" w:hAnsi="Calibri"/>
          <w:bCs/>
          <w:sz w:val="24"/>
          <w:szCs w:val="24"/>
        </w:rPr>
      </w:pPr>
      <w:r>
        <w:rPr>
          <w:rFonts w:ascii="Calibri" w:hAnsi="Calibri"/>
          <w:bCs/>
          <w:sz w:val="24"/>
          <w:szCs w:val="24"/>
        </w:rPr>
        <w:t>Integralną część niniejszej umowy stanowi specyfikacja istotnych warunków zamówienia.</w:t>
      </w:r>
    </w:p>
    <w:p w:rsidR="00156217" w:rsidRDefault="00156217" w:rsidP="00156217">
      <w:pPr>
        <w:spacing w:line="276" w:lineRule="auto"/>
        <w:jc w:val="both"/>
        <w:rPr>
          <w:rFonts w:ascii="Calibri" w:hAnsi="Calibri"/>
          <w:bCs/>
          <w:sz w:val="24"/>
          <w:szCs w:val="24"/>
        </w:rPr>
      </w:pPr>
    </w:p>
    <w:p w:rsidR="00156217" w:rsidRDefault="00156217" w:rsidP="00156217">
      <w:pPr>
        <w:spacing w:line="276" w:lineRule="auto"/>
        <w:jc w:val="center"/>
        <w:rPr>
          <w:rFonts w:ascii="Calibri" w:hAnsi="Calibri"/>
          <w:b/>
          <w:sz w:val="24"/>
          <w:szCs w:val="24"/>
        </w:rPr>
      </w:pPr>
      <w:r>
        <w:rPr>
          <w:rFonts w:ascii="Calibri" w:hAnsi="Calibri"/>
          <w:b/>
          <w:sz w:val="24"/>
          <w:szCs w:val="24"/>
        </w:rPr>
        <w:t xml:space="preserve">§ 3. </w:t>
      </w:r>
    </w:p>
    <w:p w:rsidR="00156217" w:rsidRDefault="00156217" w:rsidP="00156217">
      <w:pPr>
        <w:pStyle w:val="ListParagraph"/>
        <w:numPr>
          <w:ilvl w:val="0"/>
          <w:numId w:val="13"/>
        </w:numPr>
        <w:tabs>
          <w:tab w:val="left" w:pos="360"/>
        </w:tabs>
        <w:spacing w:line="276" w:lineRule="auto"/>
        <w:jc w:val="both"/>
        <w:rPr>
          <w:rFonts w:ascii="Calibri" w:hAnsi="Calibri"/>
          <w:b/>
          <w:sz w:val="24"/>
          <w:szCs w:val="24"/>
        </w:rPr>
      </w:pPr>
      <w:r>
        <w:rPr>
          <w:rFonts w:ascii="Calibri" w:hAnsi="Calibri"/>
          <w:b/>
          <w:sz w:val="24"/>
          <w:szCs w:val="24"/>
        </w:rPr>
        <w:t>Termin wykonania przedmiotu umowy – od 01 stycznia 2019 roku do 31 grudnia 2018 roku.</w:t>
      </w:r>
    </w:p>
    <w:p w:rsidR="00156217" w:rsidRDefault="00156217" w:rsidP="00156217">
      <w:pPr>
        <w:pStyle w:val="ListParagraph"/>
        <w:numPr>
          <w:ilvl w:val="0"/>
          <w:numId w:val="13"/>
        </w:numPr>
        <w:tabs>
          <w:tab w:val="left" w:pos="360"/>
        </w:tabs>
        <w:spacing w:line="276" w:lineRule="auto"/>
        <w:jc w:val="both"/>
        <w:rPr>
          <w:rFonts w:ascii="Calibri" w:hAnsi="Calibri"/>
          <w:sz w:val="24"/>
          <w:szCs w:val="24"/>
        </w:rPr>
      </w:pPr>
      <w:r>
        <w:rPr>
          <w:rFonts w:ascii="Calibri" w:hAnsi="Calibri"/>
          <w:sz w:val="24"/>
          <w:szCs w:val="24"/>
        </w:rPr>
        <w:t>Harmonogram odbioru odpadów komunalnych z terenu Gminy Kazanów stanowi załącznik Nr 1 do umowy. Wykonawca powiadomi pisemnie każdego właściciela nieruchomości na której mieszkają mieszkańcy o harmonogramie odbioru odpadów komunalnych oraz o zmianie tego  harmonogramu nie później niż 7 dni po podpisaniu umowy. O zaakceptowanych zmianach wykonawca poinformuje pisemnie użytkowników systemu.</w:t>
      </w:r>
    </w:p>
    <w:p w:rsidR="00156217" w:rsidRDefault="00156217" w:rsidP="00156217">
      <w:pPr>
        <w:pStyle w:val="ListParagraph"/>
        <w:numPr>
          <w:ilvl w:val="0"/>
          <w:numId w:val="13"/>
        </w:numPr>
        <w:tabs>
          <w:tab w:val="left" w:pos="360"/>
        </w:tabs>
        <w:spacing w:line="276" w:lineRule="auto"/>
        <w:jc w:val="both"/>
        <w:rPr>
          <w:rFonts w:ascii="Calibri" w:hAnsi="Calibri"/>
          <w:sz w:val="24"/>
          <w:szCs w:val="24"/>
        </w:rPr>
      </w:pPr>
      <w:r>
        <w:rPr>
          <w:rFonts w:ascii="Calibri" w:hAnsi="Calibri"/>
          <w:sz w:val="24"/>
          <w:szCs w:val="24"/>
        </w:rPr>
        <w:t>Zmiany harmonogramu w trakcie realizacji umowy wymagają zgody Zamawiającego.</w:t>
      </w:r>
    </w:p>
    <w:p w:rsidR="00156217" w:rsidRDefault="00156217" w:rsidP="00156217">
      <w:pPr>
        <w:pStyle w:val="tyt"/>
        <w:keepNext w:val="0"/>
        <w:overflowPunct w:val="0"/>
        <w:autoSpaceDE w:val="0"/>
        <w:autoSpaceDN w:val="0"/>
        <w:adjustRightInd w:val="0"/>
        <w:spacing w:before="0" w:after="0"/>
        <w:textAlignment w:val="baseline"/>
        <w:rPr>
          <w:rFonts w:ascii="Calibri" w:hAnsi="Calibri"/>
        </w:rPr>
      </w:pPr>
    </w:p>
    <w:p w:rsidR="00156217" w:rsidRDefault="00156217" w:rsidP="00156217">
      <w:pPr>
        <w:pStyle w:val="tyt"/>
        <w:keepNext w:val="0"/>
        <w:overflowPunct w:val="0"/>
        <w:autoSpaceDE w:val="0"/>
        <w:autoSpaceDN w:val="0"/>
        <w:adjustRightInd w:val="0"/>
        <w:spacing w:before="0" w:after="0"/>
        <w:textAlignment w:val="baseline"/>
        <w:rPr>
          <w:rFonts w:ascii="Calibri" w:hAnsi="Calibri"/>
        </w:rPr>
      </w:pPr>
    </w:p>
    <w:p w:rsidR="00156217" w:rsidRDefault="00156217" w:rsidP="00156217">
      <w:pPr>
        <w:pStyle w:val="tyt"/>
        <w:keepNext w:val="0"/>
        <w:overflowPunct w:val="0"/>
        <w:autoSpaceDE w:val="0"/>
        <w:autoSpaceDN w:val="0"/>
        <w:adjustRightInd w:val="0"/>
        <w:spacing w:before="0" w:after="0"/>
        <w:textAlignment w:val="baseline"/>
        <w:rPr>
          <w:rFonts w:ascii="Calibri" w:hAnsi="Calibri"/>
        </w:rPr>
      </w:pPr>
    </w:p>
    <w:p w:rsidR="00156217" w:rsidRDefault="00156217" w:rsidP="00156217">
      <w:pPr>
        <w:pStyle w:val="tyt"/>
        <w:keepNext w:val="0"/>
        <w:overflowPunct w:val="0"/>
        <w:autoSpaceDE w:val="0"/>
        <w:autoSpaceDN w:val="0"/>
        <w:adjustRightInd w:val="0"/>
        <w:spacing w:before="0" w:after="0"/>
        <w:textAlignment w:val="baseline"/>
        <w:rPr>
          <w:rFonts w:ascii="Calibri" w:hAnsi="Calibri"/>
        </w:rPr>
      </w:pPr>
    </w:p>
    <w:p w:rsidR="00156217" w:rsidRDefault="00156217" w:rsidP="00156217">
      <w:pPr>
        <w:pStyle w:val="tyt"/>
        <w:keepNext w:val="0"/>
        <w:overflowPunct w:val="0"/>
        <w:autoSpaceDE w:val="0"/>
        <w:autoSpaceDN w:val="0"/>
        <w:adjustRightInd w:val="0"/>
        <w:spacing w:before="0" w:after="0"/>
        <w:textAlignment w:val="baseline"/>
        <w:rPr>
          <w:rFonts w:ascii="Calibri" w:hAnsi="Calibri"/>
        </w:rPr>
      </w:pPr>
    </w:p>
    <w:p w:rsidR="00156217" w:rsidRDefault="00156217" w:rsidP="00156217">
      <w:pPr>
        <w:pStyle w:val="tyt"/>
        <w:keepNext w:val="0"/>
        <w:overflowPunct w:val="0"/>
        <w:autoSpaceDE w:val="0"/>
        <w:autoSpaceDN w:val="0"/>
        <w:adjustRightInd w:val="0"/>
        <w:spacing w:before="0" w:after="0"/>
        <w:textAlignment w:val="baseline"/>
        <w:rPr>
          <w:rFonts w:ascii="Calibri" w:hAnsi="Calibri"/>
        </w:rPr>
      </w:pPr>
    </w:p>
    <w:p w:rsidR="00156217" w:rsidRDefault="00156217" w:rsidP="00156217">
      <w:pPr>
        <w:pStyle w:val="tyt"/>
        <w:keepNext w:val="0"/>
        <w:overflowPunct w:val="0"/>
        <w:autoSpaceDE w:val="0"/>
        <w:autoSpaceDN w:val="0"/>
        <w:adjustRightInd w:val="0"/>
        <w:spacing w:before="0" w:after="0"/>
        <w:textAlignment w:val="baseline"/>
        <w:rPr>
          <w:rFonts w:ascii="Calibri" w:hAnsi="Calibri"/>
        </w:rPr>
      </w:pPr>
    </w:p>
    <w:p w:rsidR="00156217" w:rsidRDefault="00156217" w:rsidP="00156217">
      <w:pPr>
        <w:pStyle w:val="tyt"/>
        <w:keepNext w:val="0"/>
        <w:overflowPunct w:val="0"/>
        <w:autoSpaceDE w:val="0"/>
        <w:autoSpaceDN w:val="0"/>
        <w:adjustRightInd w:val="0"/>
        <w:spacing w:before="0" w:after="0"/>
        <w:textAlignment w:val="baseline"/>
        <w:rPr>
          <w:rFonts w:ascii="Calibri" w:hAnsi="Calibri"/>
        </w:rPr>
      </w:pPr>
      <w:r>
        <w:rPr>
          <w:rFonts w:ascii="Calibri" w:hAnsi="Calibri"/>
        </w:rPr>
        <w:t xml:space="preserve">§ 4 </w:t>
      </w:r>
    </w:p>
    <w:p w:rsidR="00156217" w:rsidRDefault="00156217" w:rsidP="00156217">
      <w:pPr>
        <w:pStyle w:val="tyt"/>
        <w:keepNext w:val="0"/>
        <w:numPr>
          <w:ilvl w:val="0"/>
          <w:numId w:val="14"/>
        </w:numPr>
        <w:overflowPunct w:val="0"/>
        <w:autoSpaceDE w:val="0"/>
        <w:autoSpaceDN w:val="0"/>
        <w:adjustRightInd w:val="0"/>
        <w:spacing w:before="0" w:after="0"/>
        <w:jc w:val="both"/>
        <w:textAlignment w:val="baseline"/>
        <w:rPr>
          <w:rFonts w:ascii="Calibri" w:hAnsi="Calibri"/>
          <w:b w:val="0"/>
        </w:rPr>
      </w:pPr>
      <w:r>
        <w:rPr>
          <w:rFonts w:ascii="Calibri" w:hAnsi="Calibri"/>
          <w:b w:val="0"/>
        </w:rPr>
        <w:t>Wykonawca oświadcza, że:</w:t>
      </w:r>
    </w:p>
    <w:p w:rsidR="00156217" w:rsidRDefault="00156217" w:rsidP="00156217">
      <w:pPr>
        <w:pStyle w:val="tyt"/>
        <w:keepNext w:val="0"/>
        <w:numPr>
          <w:ilvl w:val="0"/>
          <w:numId w:val="15"/>
        </w:numPr>
        <w:overflowPunct w:val="0"/>
        <w:autoSpaceDE w:val="0"/>
        <w:autoSpaceDN w:val="0"/>
        <w:adjustRightInd w:val="0"/>
        <w:spacing w:before="0" w:after="0" w:line="276" w:lineRule="auto"/>
        <w:jc w:val="both"/>
        <w:textAlignment w:val="baseline"/>
        <w:rPr>
          <w:rFonts w:ascii="Calibri" w:hAnsi="Calibri"/>
          <w:b w:val="0"/>
        </w:rPr>
      </w:pPr>
      <w:r>
        <w:rPr>
          <w:rFonts w:ascii="Calibri" w:hAnsi="Calibri"/>
          <w:b w:val="0"/>
        </w:rPr>
        <w:t xml:space="preserve">posiada aktualne zezwolenie na prowadzenie działalności w zakresie transportu i zbierania odpadów wydane przez właściwy organ zgodnie            z ustawą o odpadach </w:t>
      </w:r>
    </w:p>
    <w:p w:rsidR="00156217" w:rsidRDefault="00156217" w:rsidP="00156217">
      <w:pPr>
        <w:pStyle w:val="tyt"/>
        <w:keepNext w:val="0"/>
        <w:numPr>
          <w:ilvl w:val="0"/>
          <w:numId w:val="15"/>
        </w:numPr>
        <w:overflowPunct w:val="0"/>
        <w:autoSpaceDE w:val="0"/>
        <w:autoSpaceDN w:val="0"/>
        <w:adjustRightInd w:val="0"/>
        <w:spacing w:before="0" w:after="0" w:line="276" w:lineRule="auto"/>
        <w:jc w:val="both"/>
        <w:textAlignment w:val="baseline"/>
        <w:rPr>
          <w:rFonts w:ascii="Calibri" w:hAnsi="Calibri"/>
          <w:b w:val="0"/>
        </w:rPr>
      </w:pPr>
      <w:r>
        <w:rPr>
          <w:rFonts w:ascii="Calibri" w:hAnsi="Calibri"/>
          <w:b w:val="0"/>
        </w:rPr>
        <w:t>jest wpisany do  Rejestru działalności regulowanej w zakresie odbierania odpadów komunalnych od właścicieli nieruchomości, prowadzonego przez Wójta Gminy Kazanów w trybie ustawy o utrzymaniu czystości porządku      w gminie</w:t>
      </w:r>
    </w:p>
    <w:p w:rsidR="00156217" w:rsidRDefault="00156217" w:rsidP="00156217">
      <w:pPr>
        <w:pStyle w:val="tyt"/>
        <w:keepNext w:val="0"/>
        <w:numPr>
          <w:ilvl w:val="0"/>
          <w:numId w:val="15"/>
        </w:numPr>
        <w:overflowPunct w:val="0"/>
        <w:autoSpaceDE w:val="0"/>
        <w:autoSpaceDN w:val="0"/>
        <w:adjustRightInd w:val="0"/>
        <w:spacing w:before="0" w:after="0" w:line="276" w:lineRule="auto"/>
        <w:jc w:val="both"/>
        <w:textAlignment w:val="baseline"/>
        <w:rPr>
          <w:rFonts w:ascii="Calibri" w:hAnsi="Calibri"/>
          <w:b w:val="0"/>
        </w:rPr>
      </w:pPr>
      <w:r>
        <w:rPr>
          <w:rFonts w:ascii="Calibri" w:hAnsi="Calibri"/>
          <w:b w:val="0"/>
        </w:rPr>
        <w:t>spełnia warunki rozporządzenia Ministra Środowiska z dnia 11 stycznia 2013 roku w sprawie szczegółowych wymagań w zakresie odbierania odpadów komunalnych od właścicieli nieruchomości (Dz.U.2013.122), ,</w:t>
      </w:r>
    </w:p>
    <w:p w:rsidR="00156217" w:rsidRDefault="00156217" w:rsidP="00156217">
      <w:pPr>
        <w:pStyle w:val="tyt"/>
        <w:keepNext w:val="0"/>
        <w:numPr>
          <w:ilvl w:val="0"/>
          <w:numId w:val="15"/>
        </w:numPr>
        <w:overflowPunct w:val="0"/>
        <w:autoSpaceDE w:val="0"/>
        <w:autoSpaceDN w:val="0"/>
        <w:adjustRightInd w:val="0"/>
        <w:spacing w:before="0" w:after="0" w:line="276" w:lineRule="auto"/>
        <w:jc w:val="both"/>
        <w:textAlignment w:val="baseline"/>
        <w:rPr>
          <w:rFonts w:ascii="Calibri" w:hAnsi="Calibri"/>
          <w:b w:val="0"/>
        </w:rPr>
      </w:pPr>
      <w:r>
        <w:rPr>
          <w:rFonts w:ascii="Calibri" w:hAnsi="Calibri"/>
          <w:b w:val="0"/>
        </w:rPr>
        <w:t>jest wpisany do rejestru podmiotów zbierających zużyty sprzęt elektryczny                  i elektroniczny, prowadzonego przez Głównego Inspektora Ochrony Środowiska</w:t>
      </w:r>
    </w:p>
    <w:p w:rsidR="00156217" w:rsidRDefault="00156217" w:rsidP="00156217">
      <w:pPr>
        <w:pStyle w:val="tyt"/>
        <w:keepNext w:val="0"/>
        <w:numPr>
          <w:ilvl w:val="0"/>
          <w:numId w:val="16"/>
        </w:numPr>
        <w:overflowPunct w:val="0"/>
        <w:autoSpaceDE w:val="0"/>
        <w:autoSpaceDN w:val="0"/>
        <w:adjustRightInd w:val="0"/>
        <w:spacing w:before="0" w:after="0" w:line="276" w:lineRule="auto"/>
        <w:jc w:val="both"/>
        <w:textAlignment w:val="baseline"/>
        <w:rPr>
          <w:rFonts w:ascii="Calibri" w:hAnsi="Calibri"/>
          <w:b w:val="0"/>
        </w:rPr>
      </w:pPr>
      <w:r>
        <w:rPr>
          <w:rFonts w:ascii="Calibri" w:hAnsi="Calibri"/>
          <w:b w:val="0"/>
        </w:rPr>
        <w:t>Wykonawca zobowiązuje się do:</w:t>
      </w:r>
    </w:p>
    <w:p w:rsidR="00156217" w:rsidRDefault="00156217" w:rsidP="00156217">
      <w:pPr>
        <w:pStyle w:val="tyt"/>
        <w:keepNext w:val="0"/>
        <w:numPr>
          <w:ilvl w:val="0"/>
          <w:numId w:val="17"/>
        </w:numPr>
        <w:overflowPunct w:val="0"/>
        <w:autoSpaceDE w:val="0"/>
        <w:autoSpaceDN w:val="0"/>
        <w:adjustRightInd w:val="0"/>
        <w:spacing w:before="0" w:after="0" w:line="276" w:lineRule="auto"/>
        <w:jc w:val="both"/>
        <w:textAlignment w:val="baseline"/>
        <w:rPr>
          <w:rFonts w:ascii="Calibri" w:hAnsi="Calibri"/>
          <w:b w:val="0"/>
        </w:rPr>
      </w:pPr>
      <w:r>
        <w:rPr>
          <w:rFonts w:ascii="Calibri" w:hAnsi="Calibri"/>
          <w:b w:val="0"/>
        </w:rPr>
        <w:t>powołania przedstawiciela uprawnionego do kontaktu z Zamawiającym         w sprawach z zakresu niniejszej umowy w osobie Bębenek Przemysław wykonywania przedmiotu niniejszej umowy zgodnie z obowiązującymi przepisami,</w:t>
      </w:r>
    </w:p>
    <w:p w:rsidR="00156217" w:rsidRDefault="00156217" w:rsidP="00156217">
      <w:pPr>
        <w:pStyle w:val="tyt"/>
        <w:keepNext w:val="0"/>
        <w:numPr>
          <w:ilvl w:val="0"/>
          <w:numId w:val="17"/>
        </w:numPr>
        <w:overflowPunct w:val="0"/>
        <w:autoSpaceDE w:val="0"/>
        <w:autoSpaceDN w:val="0"/>
        <w:adjustRightInd w:val="0"/>
        <w:spacing w:before="0" w:after="0" w:line="276" w:lineRule="auto"/>
        <w:jc w:val="both"/>
        <w:textAlignment w:val="baseline"/>
        <w:rPr>
          <w:rFonts w:ascii="Calibri" w:hAnsi="Calibri"/>
          <w:b w:val="0"/>
        </w:rPr>
      </w:pPr>
      <w:r>
        <w:rPr>
          <w:rFonts w:ascii="Calibri" w:hAnsi="Calibri"/>
          <w:b w:val="0"/>
        </w:rPr>
        <w:t>terminowej realizacji usług objętych niniejszą umową;</w:t>
      </w:r>
    </w:p>
    <w:p w:rsidR="00156217" w:rsidRDefault="00156217" w:rsidP="00156217">
      <w:pPr>
        <w:pStyle w:val="tyt"/>
        <w:keepNext w:val="0"/>
        <w:numPr>
          <w:ilvl w:val="0"/>
          <w:numId w:val="18"/>
        </w:numPr>
        <w:overflowPunct w:val="0"/>
        <w:autoSpaceDE w:val="0"/>
        <w:autoSpaceDN w:val="0"/>
        <w:adjustRightInd w:val="0"/>
        <w:spacing w:before="0" w:after="0" w:line="276" w:lineRule="auto"/>
        <w:jc w:val="both"/>
        <w:textAlignment w:val="baseline"/>
        <w:rPr>
          <w:rFonts w:ascii="Calibri" w:hAnsi="Calibri"/>
          <w:b w:val="0"/>
        </w:rPr>
      </w:pPr>
      <w:r>
        <w:rPr>
          <w:rFonts w:ascii="Calibri" w:hAnsi="Calibri"/>
          <w:b w:val="0"/>
        </w:rPr>
        <w:t xml:space="preserve">każdorazowego uprzątnięcia terenu wokół odbieranych pojemników              z odpadami komunalnymi. W przypadku opóźnienia w wykonaniu usługi wykonawca będzie ponosił wszelkie dodatkowe koszty związane                      z usunięciem rozerwanych worków jak również uporządkowania terenu, </w:t>
      </w:r>
    </w:p>
    <w:p w:rsidR="00156217" w:rsidRDefault="00156217" w:rsidP="00156217">
      <w:pPr>
        <w:pStyle w:val="tyt"/>
        <w:keepNext w:val="0"/>
        <w:numPr>
          <w:ilvl w:val="0"/>
          <w:numId w:val="18"/>
        </w:numPr>
        <w:overflowPunct w:val="0"/>
        <w:autoSpaceDE w:val="0"/>
        <w:autoSpaceDN w:val="0"/>
        <w:adjustRightInd w:val="0"/>
        <w:spacing w:before="0" w:after="0" w:line="276" w:lineRule="auto"/>
        <w:jc w:val="both"/>
        <w:textAlignment w:val="baseline"/>
        <w:rPr>
          <w:rFonts w:ascii="Calibri" w:hAnsi="Calibri"/>
          <w:b w:val="0"/>
        </w:rPr>
      </w:pPr>
      <w:r>
        <w:rPr>
          <w:rFonts w:ascii="Calibri" w:hAnsi="Calibri"/>
          <w:b w:val="0"/>
        </w:rPr>
        <w:t>prowadzenia ewidencji odbieranych odpadów,</w:t>
      </w:r>
    </w:p>
    <w:p w:rsidR="00156217" w:rsidRDefault="00156217" w:rsidP="00156217">
      <w:pPr>
        <w:pStyle w:val="tyt"/>
        <w:keepNext w:val="0"/>
        <w:numPr>
          <w:ilvl w:val="0"/>
          <w:numId w:val="18"/>
        </w:numPr>
        <w:overflowPunct w:val="0"/>
        <w:autoSpaceDE w:val="0"/>
        <w:autoSpaceDN w:val="0"/>
        <w:adjustRightInd w:val="0"/>
        <w:spacing w:before="0" w:after="0" w:line="276" w:lineRule="auto"/>
        <w:jc w:val="both"/>
        <w:textAlignment w:val="baseline"/>
        <w:rPr>
          <w:rFonts w:ascii="Calibri" w:hAnsi="Calibri"/>
          <w:b w:val="0"/>
        </w:rPr>
      </w:pPr>
      <w:r>
        <w:rPr>
          <w:rFonts w:ascii="Calibri" w:hAnsi="Calibri"/>
          <w:b w:val="0"/>
        </w:rPr>
        <w:t xml:space="preserve">zapewniania Zamawiającemu dostępu do danych z systemu GPS samochodów odbierających odpady komunalne z terenu Gminy Kazanów. Urządzenie musi cały czas zapisywać położenie pojazdów i umożliwiać weryfikację tych danych przez Zamawiającego (trasa, czas przejazdu samochodu, itp.). Dane muszą być dostępne dla Zamawiającego przez cały okres obowiązywania umowy i rok po jej zakończeniu.  </w:t>
      </w:r>
    </w:p>
    <w:p w:rsidR="00156217" w:rsidRDefault="00156217" w:rsidP="00156217">
      <w:pPr>
        <w:pStyle w:val="tyt"/>
        <w:keepNext w:val="0"/>
        <w:numPr>
          <w:ilvl w:val="0"/>
          <w:numId w:val="18"/>
        </w:numPr>
        <w:overflowPunct w:val="0"/>
        <w:autoSpaceDE w:val="0"/>
        <w:autoSpaceDN w:val="0"/>
        <w:adjustRightInd w:val="0"/>
        <w:spacing w:before="0" w:after="0" w:line="276" w:lineRule="auto"/>
        <w:jc w:val="both"/>
        <w:textAlignment w:val="baseline"/>
        <w:rPr>
          <w:rFonts w:ascii="Calibri" w:hAnsi="Calibri"/>
          <w:b w:val="0"/>
        </w:rPr>
      </w:pPr>
      <w:r>
        <w:rPr>
          <w:rFonts w:ascii="Calibri" w:hAnsi="Calibri"/>
          <w:b w:val="0"/>
        </w:rPr>
        <w:t xml:space="preserve">udzielenia Zamawiającemu wyjaśnień dotyczących ewentualnego znacznego wzrostu ilości odbieranych i zagospodarowywanych odpadów. Nie przyjęcie w/w wyjaśnień przez Zamawiającego skutkować będzie naliczeniem kar umownych określonych w dalszej części umowy.  </w:t>
      </w:r>
    </w:p>
    <w:p w:rsidR="00156217" w:rsidRDefault="00156217" w:rsidP="00156217">
      <w:pPr>
        <w:pStyle w:val="tyt"/>
        <w:keepNext w:val="0"/>
        <w:numPr>
          <w:ilvl w:val="0"/>
          <w:numId w:val="18"/>
        </w:numPr>
        <w:overflowPunct w:val="0"/>
        <w:autoSpaceDE w:val="0"/>
        <w:autoSpaceDN w:val="0"/>
        <w:adjustRightInd w:val="0"/>
        <w:spacing w:before="0" w:after="0" w:line="276" w:lineRule="auto"/>
        <w:jc w:val="both"/>
        <w:textAlignment w:val="baseline"/>
        <w:rPr>
          <w:rFonts w:ascii="Calibri" w:hAnsi="Calibri"/>
          <w:b w:val="0"/>
        </w:rPr>
      </w:pPr>
      <w:r>
        <w:rPr>
          <w:rFonts w:ascii="Calibri" w:hAnsi="Calibri"/>
          <w:b w:val="0"/>
        </w:rPr>
        <w:t>osiągnięcia wymaganych poziomów odzysku określonych w:</w:t>
      </w:r>
    </w:p>
    <w:p w:rsidR="00156217" w:rsidRDefault="00156217" w:rsidP="00156217">
      <w:pPr>
        <w:pStyle w:val="tyt"/>
        <w:keepNext w:val="0"/>
        <w:numPr>
          <w:ilvl w:val="0"/>
          <w:numId w:val="19"/>
        </w:numPr>
        <w:overflowPunct w:val="0"/>
        <w:autoSpaceDE w:val="0"/>
        <w:autoSpaceDN w:val="0"/>
        <w:adjustRightInd w:val="0"/>
        <w:spacing w:before="0" w:after="0" w:line="276" w:lineRule="auto"/>
        <w:jc w:val="both"/>
        <w:textAlignment w:val="baseline"/>
        <w:rPr>
          <w:rFonts w:ascii="Calibri" w:hAnsi="Calibri"/>
          <w:b w:val="0"/>
        </w:rPr>
      </w:pPr>
      <w:r>
        <w:rPr>
          <w:rFonts w:ascii="Calibri" w:hAnsi="Calibri"/>
          <w:b w:val="0"/>
        </w:rPr>
        <w:t xml:space="preserve">rozporządzeniu Ministra Środowiska z dnia 25 maja 2012 roku           w sprawie poziomów recyklingu, przygotowania do ponownego użycia i </w:t>
      </w:r>
      <w:r>
        <w:rPr>
          <w:rFonts w:ascii="Calibri" w:hAnsi="Calibri"/>
          <w:b w:val="0"/>
        </w:rPr>
        <w:lastRenderedPageBreak/>
        <w:t>odzysku innymi metodami niektórych frakcji odpadów komunalnych (Dz.U.2012.645),</w:t>
      </w:r>
    </w:p>
    <w:p w:rsidR="00156217" w:rsidRDefault="00156217" w:rsidP="00156217">
      <w:pPr>
        <w:pStyle w:val="tyt"/>
        <w:keepNext w:val="0"/>
        <w:numPr>
          <w:ilvl w:val="0"/>
          <w:numId w:val="19"/>
        </w:numPr>
        <w:overflowPunct w:val="0"/>
        <w:autoSpaceDE w:val="0"/>
        <w:autoSpaceDN w:val="0"/>
        <w:adjustRightInd w:val="0"/>
        <w:spacing w:before="0" w:after="0" w:line="276" w:lineRule="auto"/>
        <w:jc w:val="both"/>
        <w:textAlignment w:val="baseline"/>
        <w:rPr>
          <w:rFonts w:ascii="Calibri" w:hAnsi="Calibri"/>
          <w:b w:val="0"/>
        </w:rPr>
      </w:pPr>
      <w:r>
        <w:rPr>
          <w:rFonts w:ascii="Calibri" w:hAnsi="Calibri"/>
          <w:b w:val="0"/>
        </w:rPr>
        <w:t>rozporządzeniu Ministra Środowiska z dnia 29 maja 2012 roku            w sprawie poziomów ograniczenia masy odpadów komunalnych ulegających biodegradacji przekazywanych do składowania oraz sposobu obliczania poziomu ograniczania masy tych odpadów (Dz.U.2012.676),</w:t>
      </w:r>
    </w:p>
    <w:p w:rsidR="00156217" w:rsidRDefault="00156217" w:rsidP="00156217">
      <w:pPr>
        <w:pStyle w:val="tyt"/>
        <w:keepNext w:val="0"/>
        <w:numPr>
          <w:ilvl w:val="0"/>
          <w:numId w:val="20"/>
        </w:numPr>
        <w:overflowPunct w:val="0"/>
        <w:autoSpaceDE w:val="0"/>
        <w:autoSpaceDN w:val="0"/>
        <w:adjustRightInd w:val="0"/>
        <w:spacing w:before="0" w:after="0" w:line="276" w:lineRule="auto"/>
        <w:jc w:val="both"/>
        <w:textAlignment w:val="baseline"/>
        <w:rPr>
          <w:rFonts w:ascii="Calibri" w:hAnsi="Calibri"/>
          <w:b w:val="0"/>
        </w:rPr>
      </w:pPr>
      <w:r>
        <w:rPr>
          <w:rFonts w:ascii="Calibri" w:hAnsi="Calibri"/>
          <w:b w:val="0"/>
        </w:rPr>
        <w:t>Zamawiający zobowiązuje się do:</w:t>
      </w:r>
    </w:p>
    <w:p w:rsidR="00156217" w:rsidRDefault="00156217" w:rsidP="00156217">
      <w:pPr>
        <w:pStyle w:val="tyt"/>
        <w:keepNext w:val="0"/>
        <w:numPr>
          <w:ilvl w:val="0"/>
          <w:numId w:val="21"/>
        </w:numPr>
        <w:overflowPunct w:val="0"/>
        <w:autoSpaceDE w:val="0"/>
        <w:autoSpaceDN w:val="0"/>
        <w:adjustRightInd w:val="0"/>
        <w:spacing w:before="0" w:after="0" w:line="276" w:lineRule="auto"/>
        <w:jc w:val="both"/>
        <w:textAlignment w:val="baseline"/>
        <w:rPr>
          <w:rFonts w:ascii="Calibri" w:hAnsi="Calibri"/>
          <w:b w:val="0"/>
        </w:rPr>
      </w:pPr>
      <w:r>
        <w:rPr>
          <w:rFonts w:ascii="Calibri" w:hAnsi="Calibri"/>
          <w:b w:val="0"/>
        </w:rPr>
        <w:t>powołania przedstawiciela uprawnionego do kontaktu z Wykonawcą             w sprawach z zakresu niniejszej umowy w osobie: Bębenek Przemysław</w:t>
      </w:r>
    </w:p>
    <w:p w:rsidR="00156217" w:rsidRDefault="00156217" w:rsidP="00156217">
      <w:pPr>
        <w:pStyle w:val="tyt"/>
        <w:keepNext w:val="0"/>
        <w:numPr>
          <w:ilvl w:val="0"/>
          <w:numId w:val="21"/>
        </w:numPr>
        <w:overflowPunct w:val="0"/>
        <w:autoSpaceDE w:val="0"/>
        <w:autoSpaceDN w:val="0"/>
        <w:adjustRightInd w:val="0"/>
        <w:spacing w:before="0" w:after="0" w:line="276" w:lineRule="auto"/>
        <w:jc w:val="both"/>
        <w:textAlignment w:val="baseline"/>
        <w:rPr>
          <w:rFonts w:ascii="Calibri" w:hAnsi="Calibri"/>
          <w:b w:val="0"/>
        </w:rPr>
      </w:pPr>
      <w:r>
        <w:rPr>
          <w:rFonts w:ascii="Calibri" w:hAnsi="Calibri"/>
          <w:b w:val="0"/>
        </w:rPr>
        <w:t>przeprowadzenia akcji informacyjnej (w sposób zwyczajowo przyjęty: BIP, tablice ogłoszeń) skierowanej do właścicieli nieruchomości w sprawie terminów odbierania odpadów komunalnych:</w:t>
      </w:r>
    </w:p>
    <w:p w:rsidR="00156217" w:rsidRDefault="00156217" w:rsidP="00156217">
      <w:pPr>
        <w:pStyle w:val="tyt"/>
        <w:keepNext w:val="0"/>
        <w:numPr>
          <w:ilvl w:val="0"/>
          <w:numId w:val="21"/>
        </w:numPr>
        <w:overflowPunct w:val="0"/>
        <w:autoSpaceDE w:val="0"/>
        <w:autoSpaceDN w:val="0"/>
        <w:adjustRightInd w:val="0"/>
        <w:spacing w:before="0" w:after="0" w:line="276" w:lineRule="auto"/>
        <w:jc w:val="both"/>
        <w:textAlignment w:val="baseline"/>
        <w:rPr>
          <w:rFonts w:ascii="Calibri" w:hAnsi="Calibri"/>
          <w:b w:val="0"/>
        </w:rPr>
      </w:pPr>
      <w:r>
        <w:rPr>
          <w:rFonts w:ascii="Calibri" w:hAnsi="Calibri"/>
          <w:b w:val="0"/>
        </w:rPr>
        <w:t>wypłacania wynagrodzenia zgodnie z § 6 niniejszej umowy;</w:t>
      </w:r>
    </w:p>
    <w:p w:rsidR="00156217" w:rsidRDefault="00156217" w:rsidP="00156217">
      <w:pPr>
        <w:pStyle w:val="tyt"/>
        <w:keepNext w:val="0"/>
        <w:numPr>
          <w:ilvl w:val="0"/>
          <w:numId w:val="21"/>
        </w:numPr>
        <w:overflowPunct w:val="0"/>
        <w:autoSpaceDE w:val="0"/>
        <w:autoSpaceDN w:val="0"/>
        <w:adjustRightInd w:val="0"/>
        <w:spacing w:before="0" w:after="0" w:line="276" w:lineRule="auto"/>
        <w:jc w:val="both"/>
        <w:textAlignment w:val="baseline"/>
        <w:rPr>
          <w:rFonts w:ascii="Calibri" w:hAnsi="Calibri"/>
          <w:b w:val="0"/>
        </w:rPr>
      </w:pPr>
      <w:r>
        <w:rPr>
          <w:rFonts w:ascii="Calibri" w:hAnsi="Calibri"/>
          <w:b w:val="0"/>
        </w:rPr>
        <w:t>niezwłocznego informowania Wykonawcy o wszelkich wydarzeniach                i okolicznościach mogących mieć znaczenie dla prawidłowego wykonywania umowy.</w:t>
      </w:r>
    </w:p>
    <w:p w:rsidR="00156217" w:rsidRDefault="00156217" w:rsidP="00156217">
      <w:pPr>
        <w:pStyle w:val="tyt"/>
        <w:keepNext w:val="0"/>
        <w:overflowPunct w:val="0"/>
        <w:autoSpaceDE w:val="0"/>
        <w:autoSpaceDN w:val="0"/>
        <w:adjustRightInd w:val="0"/>
        <w:spacing w:before="0" w:after="0" w:line="276" w:lineRule="auto"/>
        <w:ind w:left="1440"/>
        <w:jc w:val="both"/>
        <w:textAlignment w:val="baseline"/>
        <w:rPr>
          <w:rFonts w:ascii="Calibri" w:hAnsi="Calibri"/>
        </w:rPr>
      </w:pPr>
    </w:p>
    <w:p w:rsidR="00156217" w:rsidRDefault="00156217" w:rsidP="00156217">
      <w:pPr>
        <w:pStyle w:val="tyt"/>
        <w:keepNext w:val="0"/>
        <w:overflowPunct w:val="0"/>
        <w:autoSpaceDE w:val="0"/>
        <w:autoSpaceDN w:val="0"/>
        <w:adjustRightInd w:val="0"/>
        <w:spacing w:before="0" w:after="0" w:line="276" w:lineRule="auto"/>
        <w:textAlignment w:val="baseline"/>
        <w:rPr>
          <w:rFonts w:ascii="Calibri" w:hAnsi="Calibri"/>
        </w:rPr>
      </w:pPr>
      <w:r>
        <w:rPr>
          <w:rFonts w:ascii="Calibri" w:hAnsi="Calibri"/>
        </w:rPr>
        <w:t>§ 5</w:t>
      </w:r>
    </w:p>
    <w:p w:rsidR="00156217" w:rsidRDefault="00156217" w:rsidP="00156217">
      <w:pPr>
        <w:pStyle w:val="tyt"/>
        <w:keepNext w:val="0"/>
        <w:numPr>
          <w:ilvl w:val="0"/>
          <w:numId w:val="22"/>
        </w:numPr>
        <w:overflowPunct w:val="0"/>
        <w:autoSpaceDE w:val="0"/>
        <w:autoSpaceDN w:val="0"/>
        <w:adjustRightInd w:val="0"/>
        <w:spacing w:before="0" w:after="0" w:line="276" w:lineRule="auto"/>
        <w:jc w:val="both"/>
        <w:textAlignment w:val="baseline"/>
        <w:rPr>
          <w:rFonts w:ascii="Calibri" w:hAnsi="Calibri"/>
          <w:b w:val="0"/>
        </w:rPr>
      </w:pPr>
      <w:r>
        <w:rPr>
          <w:rFonts w:ascii="Calibri" w:hAnsi="Calibri"/>
          <w:b w:val="0"/>
        </w:rPr>
        <w:t>Strony oświadczają, że w dalszym trybie postępowania z odpadami stosowane będą  przepisy ustawy o odpadach, zgodnie z którymi  posiadacz mający zezwolenie           w zakresie gospodarki odpadami wraz z przejęciem odpadów przejmuje odpowiedzialność za dalszy sposób postępowania z odpadami, natomiast posiadacz przekazujący odpady wraz z pozbyciem się odpadów pozbywa się odpowiedzialności za dalsze gospodarowanie tymi odpadami.</w:t>
      </w:r>
    </w:p>
    <w:p w:rsidR="00156217" w:rsidRDefault="00156217" w:rsidP="00156217">
      <w:pPr>
        <w:pStyle w:val="tyt"/>
        <w:keepNext w:val="0"/>
        <w:numPr>
          <w:ilvl w:val="0"/>
          <w:numId w:val="22"/>
        </w:numPr>
        <w:overflowPunct w:val="0"/>
        <w:autoSpaceDE w:val="0"/>
        <w:autoSpaceDN w:val="0"/>
        <w:adjustRightInd w:val="0"/>
        <w:spacing w:before="0" w:after="0" w:line="276" w:lineRule="auto"/>
        <w:jc w:val="both"/>
        <w:textAlignment w:val="baseline"/>
        <w:rPr>
          <w:rFonts w:ascii="Calibri" w:hAnsi="Calibri"/>
          <w:b w:val="0"/>
        </w:rPr>
      </w:pPr>
      <w:r>
        <w:rPr>
          <w:rFonts w:ascii="Calibri" w:hAnsi="Calibri"/>
          <w:b w:val="0"/>
        </w:rPr>
        <w:t xml:space="preserve">Wykonawca ponosi pełną odpowiedzialność cywilną za szkody i straty oraz następstwa nieszczęśliwych wypadków i zdarzeń losowych, dotyczących pracowników i osób trzecich oraz ich mienia, powstałych w związku z realizacją umowy. </w:t>
      </w:r>
    </w:p>
    <w:p w:rsidR="00156217" w:rsidRDefault="00156217" w:rsidP="00156217">
      <w:pPr>
        <w:pStyle w:val="tyt"/>
        <w:spacing w:before="0" w:after="0" w:line="276" w:lineRule="auto"/>
        <w:rPr>
          <w:rFonts w:ascii="Calibri" w:hAnsi="Calibri"/>
        </w:rPr>
      </w:pPr>
      <w:r>
        <w:rPr>
          <w:rFonts w:ascii="Calibri" w:hAnsi="Calibri"/>
        </w:rPr>
        <w:t>§ 6</w:t>
      </w:r>
    </w:p>
    <w:p w:rsidR="00156217" w:rsidRDefault="00156217" w:rsidP="00156217">
      <w:pPr>
        <w:pStyle w:val="ListParagraph"/>
        <w:numPr>
          <w:ilvl w:val="0"/>
          <w:numId w:val="23"/>
        </w:numPr>
        <w:overflowPunct/>
        <w:spacing w:line="276" w:lineRule="auto"/>
        <w:jc w:val="both"/>
        <w:rPr>
          <w:rFonts w:ascii="Calibri" w:hAnsi="Calibri" w:cs="Cambria"/>
          <w:bCs/>
          <w:sz w:val="24"/>
          <w:szCs w:val="24"/>
        </w:rPr>
      </w:pPr>
      <w:r>
        <w:rPr>
          <w:rFonts w:ascii="Calibri" w:hAnsi="Calibri" w:cs="Cambria"/>
          <w:sz w:val="24"/>
          <w:szCs w:val="24"/>
        </w:rPr>
        <w:t xml:space="preserve">Strony ustalają, że za wykonanie przedmiotu umowy Zamawiający zapłaci wynagrodzenie ryczałtowe w wysokości netto . . . . . . . . . . . . . . . .   z . . . . % podatkiem VAT – . . . . . . . . . . . . . . . . . . .  </w:t>
      </w:r>
      <w:r>
        <w:rPr>
          <w:rFonts w:ascii="Calibri" w:hAnsi="Calibri" w:cs="Cambria"/>
          <w:b/>
          <w:sz w:val="24"/>
          <w:szCs w:val="24"/>
        </w:rPr>
        <w:t>brutto . . . . . . . . . . . . . ..</w:t>
      </w:r>
      <w:r>
        <w:rPr>
          <w:rFonts w:ascii="Calibri" w:hAnsi="Calibri" w:cs="Cambria"/>
          <w:sz w:val="24"/>
          <w:szCs w:val="24"/>
        </w:rPr>
        <w:t xml:space="preserve"> słownie: . . . . . . . . . . . . . . . . . . . . . . . . . . . . . . . . . . . . . . . . . .. </w:t>
      </w:r>
    </w:p>
    <w:p w:rsidR="00156217" w:rsidRDefault="00156217" w:rsidP="00156217">
      <w:pPr>
        <w:pStyle w:val="ListParagraph"/>
        <w:overflowPunct/>
        <w:spacing w:line="276" w:lineRule="auto"/>
        <w:ind w:left="360"/>
        <w:jc w:val="both"/>
        <w:rPr>
          <w:rFonts w:ascii="Calibri" w:hAnsi="Calibri" w:cs="Cambria"/>
          <w:bCs/>
          <w:sz w:val="24"/>
          <w:szCs w:val="24"/>
        </w:rPr>
      </w:pPr>
      <w:r>
        <w:rPr>
          <w:rFonts w:ascii="Calibri" w:hAnsi="Calibri" w:cs="Cambria"/>
          <w:sz w:val="24"/>
          <w:szCs w:val="24"/>
        </w:rPr>
        <w:t xml:space="preserve">  </w:t>
      </w:r>
    </w:p>
    <w:p w:rsidR="00156217" w:rsidRDefault="00156217" w:rsidP="00156217">
      <w:pPr>
        <w:pStyle w:val="ListParagraph"/>
        <w:overflowPunct/>
        <w:spacing w:line="276" w:lineRule="auto"/>
        <w:ind w:left="1140"/>
        <w:jc w:val="both"/>
        <w:rPr>
          <w:rFonts w:ascii="Calibri" w:hAnsi="Calibri" w:cs="Cambria"/>
          <w:bCs/>
          <w:sz w:val="24"/>
          <w:szCs w:val="24"/>
        </w:rPr>
      </w:pPr>
      <w:r>
        <w:rPr>
          <w:rFonts w:ascii="Calibri" w:hAnsi="Calibri" w:cs="Cambria"/>
          <w:bCs/>
          <w:sz w:val="24"/>
          <w:szCs w:val="24"/>
        </w:rPr>
        <w:t>a)  Wynagrodzenie miesięczne Wykonawcy za wykonanie przedmiotu umowy jest wynagrodzeniem kosztorysowo ryczałtowym tj. sumą  cen kosztorysowych zagospodarowania odpadów oraz ryczałtem odbioru i transportu odpadów ujętych w Formularzu Ofertowym do SIWZ.</w:t>
      </w:r>
    </w:p>
    <w:p w:rsidR="00156217" w:rsidRDefault="00156217" w:rsidP="00156217">
      <w:pPr>
        <w:pStyle w:val="ListParagraph"/>
        <w:overflowPunct/>
        <w:spacing w:line="276" w:lineRule="auto"/>
        <w:ind w:left="1140"/>
        <w:jc w:val="both"/>
        <w:rPr>
          <w:rFonts w:ascii="Calibri" w:hAnsi="Calibri" w:cs="Cambria"/>
          <w:bCs/>
          <w:sz w:val="24"/>
          <w:szCs w:val="24"/>
        </w:rPr>
      </w:pPr>
      <w:r>
        <w:rPr>
          <w:rFonts w:ascii="Calibri" w:hAnsi="Calibri" w:cs="Cambria"/>
          <w:bCs/>
          <w:sz w:val="24"/>
          <w:szCs w:val="24"/>
        </w:rPr>
        <w:t>b) Podstawą miesięcznego rozliczenia prac będzie ich rzeczywiste wykonanie rzeczowo ilościowe potwierdzone przez Zamawiającego.</w:t>
      </w:r>
    </w:p>
    <w:p w:rsidR="00156217" w:rsidRDefault="00156217" w:rsidP="00156217">
      <w:pPr>
        <w:pStyle w:val="ListParagraph"/>
        <w:overflowPunct/>
        <w:spacing w:line="276" w:lineRule="auto"/>
        <w:ind w:left="1140"/>
        <w:jc w:val="both"/>
        <w:rPr>
          <w:rFonts w:ascii="Calibri" w:hAnsi="Calibri" w:cs="Cambria"/>
          <w:bCs/>
          <w:sz w:val="24"/>
          <w:szCs w:val="24"/>
        </w:rPr>
      </w:pPr>
    </w:p>
    <w:p w:rsidR="00156217" w:rsidRDefault="00156217" w:rsidP="00156217">
      <w:pPr>
        <w:pStyle w:val="ListParagraph"/>
        <w:overflowPunct/>
        <w:spacing w:line="276" w:lineRule="auto"/>
        <w:ind w:left="1140"/>
        <w:jc w:val="both"/>
        <w:rPr>
          <w:rFonts w:ascii="Calibri" w:hAnsi="Calibri" w:cs="Cambria"/>
          <w:bCs/>
          <w:sz w:val="24"/>
          <w:szCs w:val="24"/>
        </w:rPr>
      </w:pPr>
      <w:r>
        <w:rPr>
          <w:rFonts w:ascii="Calibri" w:hAnsi="Calibri" w:cs="Cambria"/>
          <w:bCs/>
          <w:sz w:val="24"/>
          <w:szCs w:val="24"/>
        </w:rPr>
        <w:lastRenderedPageBreak/>
        <w:t>c) Ceny realizacji za transport i zagospodarowanie odpadów objęte niniejszą umową zaoferowane przez Wykonawcę  i przyjęte w przetargu są cenami ostatecznymi obowiązującymi przez cały okres realizacji umowy i nie będą podlegały żadnym zmianom.</w:t>
      </w:r>
    </w:p>
    <w:p w:rsidR="00156217" w:rsidRDefault="00156217" w:rsidP="00156217">
      <w:pPr>
        <w:pStyle w:val="ListParagraph"/>
        <w:overflowPunct/>
        <w:spacing w:line="276" w:lineRule="auto"/>
        <w:ind w:left="1500"/>
        <w:jc w:val="both"/>
        <w:rPr>
          <w:rFonts w:ascii="Calibri" w:hAnsi="Calibri" w:cs="Cambria"/>
          <w:b/>
          <w:bCs/>
          <w:sz w:val="24"/>
          <w:szCs w:val="24"/>
        </w:rPr>
      </w:pPr>
    </w:p>
    <w:p w:rsidR="00156217" w:rsidRDefault="00156217" w:rsidP="00156217">
      <w:pPr>
        <w:pStyle w:val="ListParagraph"/>
        <w:ind w:left="0"/>
        <w:jc w:val="both"/>
        <w:rPr>
          <w:rFonts w:ascii="Calibri" w:hAnsi="Calibri" w:cs="Cambria"/>
          <w:sz w:val="24"/>
          <w:szCs w:val="24"/>
        </w:rPr>
      </w:pPr>
    </w:p>
    <w:p w:rsidR="00156217" w:rsidRDefault="00156217" w:rsidP="00156217">
      <w:pPr>
        <w:pStyle w:val="ListParagraph"/>
        <w:numPr>
          <w:ilvl w:val="0"/>
          <w:numId w:val="23"/>
        </w:numPr>
        <w:overflowPunct/>
        <w:spacing w:line="276" w:lineRule="auto"/>
        <w:jc w:val="both"/>
        <w:rPr>
          <w:rFonts w:ascii="Calibri" w:hAnsi="Calibri" w:cs="Cambria"/>
          <w:bCs/>
          <w:sz w:val="24"/>
          <w:szCs w:val="24"/>
        </w:rPr>
      </w:pPr>
      <w:r>
        <w:rPr>
          <w:rFonts w:ascii="Calibri" w:hAnsi="Calibri" w:cs="Cambria"/>
          <w:sz w:val="24"/>
          <w:szCs w:val="24"/>
        </w:rPr>
        <w:t>Okresem rozliczeniowym jest miesiąc kalendarzowy.</w:t>
      </w:r>
    </w:p>
    <w:p w:rsidR="00156217" w:rsidRDefault="00156217" w:rsidP="00156217">
      <w:pPr>
        <w:pStyle w:val="ListParagraph"/>
        <w:numPr>
          <w:ilvl w:val="0"/>
          <w:numId w:val="23"/>
        </w:numPr>
        <w:overflowPunct/>
        <w:spacing w:line="276" w:lineRule="auto"/>
        <w:jc w:val="both"/>
        <w:rPr>
          <w:rFonts w:ascii="Calibri" w:hAnsi="Calibri" w:cs="Cambria"/>
          <w:bCs/>
          <w:sz w:val="24"/>
          <w:szCs w:val="24"/>
        </w:rPr>
      </w:pPr>
      <w:r>
        <w:rPr>
          <w:rFonts w:ascii="Calibri" w:hAnsi="Calibri" w:cs="Cambria"/>
          <w:sz w:val="24"/>
          <w:szCs w:val="24"/>
        </w:rPr>
        <w:t>Wykonawca doręcza Zamawiającemu  fakturę VAT za  usługi świadczone w danym okresie rozliczeniowym.</w:t>
      </w:r>
    </w:p>
    <w:p w:rsidR="00156217" w:rsidRDefault="00156217" w:rsidP="00156217">
      <w:pPr>
        <w:pStyle w:val="ListParagraph"/>
        <w:numPr>
          <w:ilvl w:val="0"/>
          <w:numId w:val="23"/>
        </w:numPr>
        <w:overflowPunct/>
        <w:spacing w:line="276" w:lineRule="auto"/>
        <w:jc w:val="both"/>
        <w:rPr>
          <w:rFonts w:ascii="Calibri" w:hAnsi="Calibri" w:cs="Cambria"/>
          <w:bCs/>
          <w:sz w:val="24"/>
          <w:szCs w:val="24"/>
        </w:rPr>
      </w:pPr>
      <w:r>
        <w:rPr>
          <w:rFonts w:ascii="Calibri" w:hAnsi="Calibri" w:cs="Cambria"/>
          <w:sz w:val="24"/>
          <w:szCs w:val="24"/>
        </w:rPr>
        <w:t>Wynagrodzenie Wykonawcy płatne będzie przelewem na rachunek bankowy          Nr . . . . . . . . . . . . . . . . . . . . . . . w ciągu . . . . . dni od daty doręczenia faktury zamawiającemu,   z zastrzeżeniem ust. 7</w:t>
      </w:r>
    </w:p>
    <w:p w:rsidR="00156217" w:rsidRDefault="00156217" w:rsidP="00156217">
      <w:pPr>
        <w:pStyle w:val="ListParagraph"/>
        <w:numPr>
          <w:ilvl w:val="0"/>
          <w:numId w:val="23"/>
        </w:numPr>
        <w:overflowPunct/>
        <w:spacing w:line="276" w:lineRule="auto"/>
        <w:jc w:val="both"/>
        <w:rPr>
          <w:rFonts w:ascii="Calibri" w:hAnsi="Calibri" w:cs="Cambria"/>
          <w:bCs/>
          <w:sz w:val="24"/>
          <w:szCs w:val="24"/>
        </w:rPr>
      </w:pPr>
      <w:r>
        <w:rPr>
          <w:rFonts w:ascii="Calibri" w:hAnsi="Calibri" w:cs="Cambria"/>
          <w:sz w:val="24"/>
          <w:szCs w:val="24"/>
        </w:rPr>
        <w:t>W przypadku nie dołączenia do faktury kart przekazania odpadów, Zamawiający dokona zapłaty tylko i wyłącznie po dostarczeniu ich przez Wykonawcę. W takim przypadku termin zapłaty określony w ust. 5 nie jest wiążący dla Zamawiającego        i rozpoczyna swój bieg od dnia dostarczenia kompletu dokumentów.</w:t>
      </w:r>
    </w:p>
    <w:p w:rsidR="00156217" w:rsidRDefault="00156217" w:rsidP="00156217">
      <w:pPr>
        <w:pStyle w:val="ListParagraph"/>
        <w:numPr>
          <w:ilvl w:val="0"/>
          <w:numId w:val="23"/>
        </w:numPr>
        <w:overflowPunct/>
        <w:spacing w:line="276" w:lineRule="auto"/>
        <w:jc w:val="both"/>
        <w:rPr>
          <w:rFonts w:ascii="Calibri" w:hAnsi="Calibri" w:cs="Cambria"/>
          <w:bCs/>
          <w:sz w:val="24"/>
          <w:szCs w:val="24"/>
        </w:rPr>
      </w:pPr>
      <w:r>
        <w:rPr>
          <w:rFonts w:ascii="Calibri" w:hAnsi="Calibri"/>
          <w:sz w:val="24"/>
          <w:szCs w:val="24"/>
        </w:rPr>
        <w:t>W kwocie wynagrodzenia określonego w ustępie 1 uwzględnione zostały wszystkie koszty związane z realizacją przedmiotu umowy.</w:t>
      </w:r>
    </w:p>
    <w:p w:rsidR="00156217" w:rsidRDefault="00156217" w:rsidP="00156217">
      <w:pPr>
        <w:pStyle w:val="ListParagraph"/>
        <w:numPr>
          <w:ilvl w:val="0"/>
          <w:numId w:val="23"/>
        </w:numPr>
        <w:overflowPunct/>
        <w:spacing w:line="276" w:lineRule="auto"/>
        <w:jc w:val="both"/>
        <w:rPr>
          <w:rFonts w:ascii="Calibri" w:hAnsi="Calibri" w:cs="Cambria"/>
          <w:bCs/>
          <w:sz w:val="24"/>
          <w:szCs w:val="24"/>
        </w:rPr>
      </w:pPr>
      <w:r>
        <w:rPr>
          <w:rFonts w:ascii="Calibri" w:hAnsi="Calibri"/>
          <w:sz w:val="24"/>
          <w:szCs w:val="24"/>
        </w:rPr>
        <w:t>Wykonawca nie może bez uprzedniej pisemnej zgody Zamawiającego, wyrażonej pod rygorem nieważności, dokonać przelewu jakichkolwiek wierzytelności wobec Zamawiającego wynikających z niniejszej umowy.</w:t>
      </w:r>
    </w:p>
    <w:p w:rsidR="00156217" w:rsidRDefault="00156217" w:rsidP="00156217">
      <w:pPr>
        <w:pStyle w:val="ListParagraph"/>
        <w:numPr>
          <w:ilvl w:val="0"/>
          <w:numId w:val="23"/>
        </w:numPr>
        <w:overflowPunct/>
        <w:spacing w:line="276" w:lineRule="auto"/>
        <w:jc w:val="both"/>
        <w:rPr>
          <w:rFonts w:ascii="Calibri" w:hAnsi="Calibri" w:cs="Cambria"/>
          <w:bCs/>
          <w:sz w:val="24"/>
          <w:szCs w:val="24"/>
        </w:rPr>
      </w:pPr>
      <w:r>
        <w:rPr>
          <w:rFonts w:ascii="Calibri" w:hAnsi="Calibri"/>
          <w:sz w:val="24"/>
          <w:szCs w:val="24"/>
        </w:rPr>
        <w:t>Wypłata jakichkolwiek zaliczek na poczet wynagrodzenia ryczałtowego jest wykluczona.</w:t>
      </w:r>
    </w:p>
    <w:p w:rsidR="00156217" w:rsidRDefault="00156217" w:rsidP="00156217">
      <w:pPr>
        <w:pStyle w:val="ListParagraph"/>
        <w:numPr>
          <w:ilvl w:val="0"/>
          <w:numId w:val="23"/>
        </w:numPr>
        <w:overflowPunct/>
        <w:spacing w:line="276" w:lineRule="auto"/>
        <w:jc w:val="both"/>
        <w:rPr>
          <w:rFonts w:ascii="Calibri" w:hAnsi="Calibri" w:cs="Cambria"/>
          <w:bCs/>
          <w:sz w:val="24"/>
          <w:szCs w:val="24"/>
        </w:rPr>
      </w:pPr>
      <w:r>
        <w:rPr>
          <w:rFonts w:ascii="Calibri" w:hAnsi="Calibri"/>
          <w:sz w:val="24"/>
          <w:szCs w:val="24"/>
        </w:rPr>
        <w:t>W przypadku gdy zamówienie realizowane jest przy udziale Podwykonawców                  w zakresie dotyczącym – nie dotyczy , zgodnie z treścią oferty Wykonawcy rozliczenie za zrealizowany przedmiot umowy nastąpi wg niżej określonych zasad:</w:t>
      </w:r>
    </w:p>
    <w:p w:rsidR="00156217" w:rsidRDefault="00156217" w:rsidP="00156217">
      <w:pPr>
        <w:pStyle w:val="ListParagraph"/>
        <w:overflowPunct/>
        <w:spacing w:line="276" w:lineRule="auto"/>
        <w:jc w:val="both"/>
        <w:rPr>
          <w:rFonts w:ascii="Calibri" w:hAnsi="Calibri"/>
          <w:sz w:val="24"/>
          <w:szCs w:val="24"/>
        </w:rPr>
      </w:pPr>
      <w:r>
        <w:rPr>
          <w:rFonts w:ascii="Calibri" w:hAnsi="Calibri"/>
          <w:sz w:val="24"/>
          <w:szCs w:val="24"/>
        </w:rPr>
        <w:t>a) po wykonaniu i odbiorze robót, Wykonawca wystawi faktury za zakres robót realizowany własnymi siłami. Zapłata niniejszej faktury nastąpi w terminie 30 dni od daty jej doręczenia wraz z dokumentami rozliczeniowymi,</w:t>
      </w:r>
    </w:p>
    <w:p w:rsidR="00156217" w:rsidRDefault="00156217" w:rsidP="00156217">
      <w:pPr>
        <w:pStyle w:val="ListParagraph"/>
        <w:overflowPunct/>
        <w:spacing w:line="276" w:lineRule="auto"/>
        <w:jc w:val="both"/>
        <w:rPr>
          <w:rFonts w:ascii="Calibri" w:hAnsi="Calibri"/>
          <w:sz w:val="24"/>
          <w:szCs w:val="24"/>
        </w:rPr>
      </w:pPr>
      <w:r>
        <w:rPr>
          <w:rFonts w:ascii="Calibri" w:hAnsi="Calibri"/>
          <w:sz w:val="24"/>
          <w:szCs w:val="24"/>
        </w:rPr>
        <w:t>b) wystawienie faktury za okres realizowany przy udziale Podwykonawców winien być poprzedzony złożeniem przez Wykonawcę oświadczenia o uregulowaniu  przez niego należności na rzecz Podwykonawcy oraz oświadczenia podwykonawcy                       w którym potwierdza uregulowanie należnego mu wynagrodzenia. Zapłata niniejszej faktury nastąpi w terminie 30 dni od daty jej doręczenia wraz                                 z dokumentami rozliczeniowymi,</w:t>
      </w:r>
    </w:p>
    <w:p w:rsidR="00156217" w:rsidRDefault="00156217" w:rsidP="00156217">
      <w:pPr>
        <w:pStyle w:val="ListParagraph"/>
        <w:overflowPunct/>
        <w:spacing w:line="276" w:lineRule="auto"/>
        <w:ind w:left="0"/>
        <w:jc w:val="both"/>
        <w:rPr>
          <w:rFonts w:ascii="Calibri" w:hAnsi="Calibri"/>
          <w:sz w:val="24"/>
          <w:szCs w:val="24"/>
        </w:rPr>
      </w:pPr>
      <w:r>
        <w:rPr>
          <w:rFonts w:ascii="Calibri" w:hAnsi="Calibri"/>
          <w:sz w:val="24"/>
          <w:szCs w:val="24"/>
        </w:rPr>
        <w:t xml:space="preserve">      12. Za dzień zapłaty uważa się dzień obciążenia rachunku Zamawiającego.</w:t>
      </w:r>
    </w:p>
    <w:p w:rsidR="00156217" w:rsidRDefault="00156217" w:rsidP="00156217">
      <w:pPr>
        <w:pStyle w:val="ListParagraph"/>
        <w:overflowPunct/>
        <w:spacing w:line="276" w:lineRule="auto"/>
        <w:ind w:hanging="720"/>
        <w:jc w:val="both"/>
        <w:rPr>
          <w:rFonts w:ascii="Calibri" w:hAnsi="Calibri"/>
          <w:sz w:val="24"/>
          <w:szCs w:val="24"/>
        </w:rPr>
      </w:pPr>
      <w:r>
        <w:rPr>
          <w:rFonts w:ascii="Calibri" w:hAnsi="Calibri"/>
          <w:sz w:val="24"/>
          <w:szCs w:val="24"/>
        </w:rPr>
        <w:t xml:space="preserve">      13. W przypadku wystąpienia konieczności udzielenia zamówienia uzupełniającego stanowiącego nie więcej niż 40% ( 50%) wartości zamówienia podstawowego zgodnie z zapisami art. 67 ust.1 pkt 6 ustawy </w:t>
      </w:r>
      <w:proofErr w:type="spellStart"/>
      <w:r>
        <w:rPr>
          <w:rFonts w:ascii="Calibri" w:hAnsi="Calibri"/>
          <w:sz w:val="24"/>
          <w:szCs w:val="24"/>
        </w:rPr>
        <w:t>Pzp</w:t>
      </w:r>
      <w:proofErr w:type="spellEnd"/>
      <w:r>
        <w:rPr>
          <w:rFonts w:ascii="Calibri" w:hAnsi="Calibri"/>
          <w:sz w:val="24"/>
          <w:szCs w:val="24"/>
        </w:rPr>
        <w:t xml:space="preserve"> Zamawiający udzieli zamówienia Wykonawcy w trybie zamówienia z wolnej ręki.</w:t>
      </w:r>
    </w:p>
    <w:p w:rsidR="00156217" w:rsidRDefault="00156217" w:rsidP="00156217">
      <w:pPr>
        <w:pStyle w:val="ListParagraph"/>
        <w:overflowPunct/>
        <w:spacing w:line="276" w:lineRule="auto"/>
        <w:ind w:hanging="720"/>
        <w:jc w:val="both"/>
        <w:rPr>
          <w:rFonts w:ascii="Calibri" w:hAnsi="Calibri"/>
          <w:sz w:val="24"/>
          <w:szCs w:val="24"/>
        </w:rPr>
      </w:pPr>
    </w:p>
    <w:p w:rsidR="00156217" w:rsidRDefault="00156217" w:rsidP="00156217">
      <w:pPr>
        <w:pStyle w:val="ListParagraph"/>
        <w:overflowPunct/>
        <w:spacing w:line="276" w:lineRule="auto"/>
        <w:ind w:hanging="720"/>
        <w:jc w:val="both"/>
        <w:rPr>
          <w:rFonts w:ascii="Calibri" w:hAnsi="Calibri"/>
          <w:sz w:val="24"/>
          <w:szCs w:val="24"/>
        </w:rPr>
      </w:pPr>
    </w:p>
    <w:p w:rsidR="00156217" w:rsidRDefault="00156217" w:rsidP="00156217">
      <w:pPr>
        <w:pStyle w:val="ListParagraph"/>
        <w:overflowPunct/>
        <w:spacing w:line="276" w:lineRule="auto"/>
        <w:ind w:hanging="720"/>
        <w:jc w:val="both"/>
        <w:rPr>
          <w:rFonts w:ascii="Calibri" w:hAnsi="Calibri"/>
          <w:sz w:val="24"/>
          <w:szCs w:val="24"/>
        </w:rPr>
      </w:pPr>
    </w:p>
    <w:p w:rsidR="00156217" w:rsidRDefault="00156217" w:rsidP="00156217">
      <w:pPr>
        <w:pStyle w:val="tyt"/>
        <w:overflowPunct w:val="0"/>
        <w:autoSpaceDE w:val="0"/>
        <w:autoSpaceDN w:val="0"/>
        <w:adjustRightInd w:val="0"/>
        <w:spacing w:before="0" w:after="0"/>
        <w:jc w:val="left"/>
        <w:textAlignment w:val="baseline"/>
        <w:rPr>
          <w:sz w:val="22"/>
          <w:szCs w:val="22"/>
        </w:rPr>
      </w:pPr>
    </w:p>
    <w:p w:rsidR="00156217" w:rsidRDefault="00156217" w:rsidP="00156217">
      <w:pPr>
        <w:pStyle w:val="tyt"/>
        <w:keepNext w:val="0"/>
        <w:overflowPunct w:val="0"/>
        <w:autoSpaceDE w:val="0"/>
        <w:autoSpaceDN w:val="0"/>
        <w:adjustRightInd w:val="0"/>
        <w:spacing w:before="0" w:after="0" w:line="276" w:lineRule="auto"/>
        <w:textAlignment w:val="baseline"/>
        <w:rPr>
          <w:rFonts w:ascii="Calibri" w:hAnsi="Calibri"/>
        </w:rPr>
      </w:pPr>
      <w:r>
        <w:rPr>
          <w:rFonts w:ascii="Calibri" w:hAnsi="Calibri"/>
        </w:rPr>
        <w:t>§ 7</w:t>
      </w:r>
    </w:p>
    <w:p w:rsidR="00156217" w:rsidRDefault="00156217" w:rsidP="00156217">
      <w:pPr>
        <w:pStyle w:val="ListParagraph"/>
        <w:numPr>
          <w:ilvl w:val="0"/>
          <w:numId w:val="24"/>
        </w:numPr>
        <w:spacing w:line="276" w:lineRule="auto"/>
        <w:jc w:val="both"/>
        <w:rPr>
          <w:rFonts w:ascii="Calibri" w:hAnsi="Calibri"/>
          <w:sz w:val="24"/>
          <w:szCs w:val="24"/>
        </w:rPr>
      </w:pPr>
      <w:r>
        <w:rPr>
          <w:rFonts w:ascii="Calibri" w:hAnsi="Calibri"/>
          <w:sz w:val="24"/>
          <w:szCs w:val="24"/>
        </w:rPr>
        <w:t>Ustala się zabezpieczenie należytego wykonania umowy w wysokości 5% wynagrodzenia umownego (brutto) za przedmiot umowy, tj. kwotę: . . . . . . . . . . .. (słownie złotych: . . . . . . . . . . . . . . . . . . . . . . . . . . . . . . . . . . . . . . . . . . . . . . . ).</w:t>
      </w:r>
    </w:p>
    <w:p w:rsidR="00156217" w:rsidRDefault="00156217" w:rsidP="00156217">
      <w:pPr>
        <w:pStyle w:val="ListParagraph"/>
        <w:numPr>
          <w:ilvl w:val="0"/>
          <w:numId w:val="24"/>
        </w:numPr>
        <w:spacing w:line="276" w:lineRule="auto"/>
        <w:jc w:val="both"/>
        <w:rPr>
          <w:rFonts w:ascii="Calibri" w:hAnsi="Calibri"/>
          <w:sz w:val="24"/>
          <w:szCs w:val="24"/>
        </w:rPr>
      </w:pPr>
      <w:r>
        <w:rPr>
          <w:rFonts w:ascii="Calibri" w:hAnsi="Calibri"/>
          <w:sz w:val="24"/>
          <w:szCs w:val="24"/>
        </w:rPr>
        <w:t>Zabezpieczenie służy pokryciu roszczeń z tytułu niewykonania lub nienależytego wykonania umowy. Jeżeli wykonawca jest jednocześnie gwarantem, zabezpieczenie służy także pokryciu roszczeń z tytułu rękojmi za wady.</w:t>
      </w:r>
    </w:p>
    <w:p w:rsidR="00156217" w:rsidRDefault="00156217" w:rsidP="00156217">
      <w:pPr>
        <w:pStyle w:val="ListParagraph"/>
        <w:numPr>
          <w:ilvl w:val="0"/>
          <w:numId w:val="24"/>
        </w:numPr>
        <w:spacing w:line="276" w:lineRule="auto"/>
        <w:jc w:val="both"/>
        <w:rPr>
          <w:rFonts w:ascii="Calibri" w:hAnsi="Calibri"/>
          <w:sz w:val="24"/>
          <w:szCs w:val="24"/>
        </w:rPr>
      </w:pPr>
      <w:r>
        <w:rPr>
          <w:rFonts w:ascii="Calibri" w:hAnsi="Calibri"/>
          <w:sz w:val="24"/>
          <w:szCs w:val="24"/>
        </w:rPr>
        <w:t xml:space="preserve">Zabezpieczenie zostało wniesione przez Wykonawcę w formie i na zasadach określonych w ustawie Prawo zamówień Publicznych z dn. 29 stycznia  2004 r  </w:t>
      </w:r>
      <w:r>
        <w:rPr>
          <w:rFonts w:ascii="Calibri" w:hAnsi="Calibri"/>
          <w:sz w:val="24"/>
          <w:szCs w:val="24"/>
        </w:rPr>
        <w:br/>
        <w:t>( tekst jednolity Dz.U. z 2018r. poz. 1986 ze zm.).</w:t>
      </w:r>
    </w:p>
    <w:p w:rsidR="00156217" w:rsidRDefault="00156217" w:rsidP="00156217">
      <w:pPr>
        <w:pStyle w:val="ListParagraph"/>
        <w:numPr>
          <w:ilvl w:val="0"/>
          <w:numId w:val="24"/>
        </w:numPr>
        <w:spacing w:line="276" w:lineRule="auto"/>
        <w:jc w:val="both"/>
        <w:rPr>
          <w:rFonts w:ascii="Calibri" w:hAnsi="Calibri"/>
          <w:sz w:val="24"/>
          <w:szCs w:val="24"/>
        </w:rPr>
      </w:pPr>
      <w:r>
        <w:rPr>
          <w:rFonts w:ascii="Calibri" w:hAnsi="Calibri"/>
          <w:sz w:val="24"/>
          <w:szCs w:val="24"/>
        </w:rPr>
        <w:t>W trakcie realizacji umowy Wykonawca może dokonać zmiany formy zabezpieczenia.</w:t>
      </w:r>
    </w:p>
    <w:p w:rsidR="00156217" w:rsidRDefault="00156217" w:rsidP="00156217">
      <w:pPr>
        <w:pStyle w:val="ListParagraph"/>
        <w:numPr>
          <w:ilvl w:val="0"/>
          <w:numId w:val="24"/>
        </w:numPr>
        <w:spacing w:line="276" w:lineRule="auto"/>
        <w:jc w:val="both"/>
        <w:rPr>
          <w:rFonts w:ascii="Calibri" w:hAnsi="Calibri"/>
          <w:sz w:val="24"/>
          <w:szCs w:val="24"/>
        </w:rPr>
      </w:pPr>
      <w:r>
        <w:rPr>
          <w:rFonts w:ascii="Calibri" w:hAnsi="Calibri"/>
          <w:sz w:val="24"/>
          <w:szCs w:val="24"/>
        </w:rPr>
        <w:t>Zmiana formy zabezpieczenia jest dokonywana z zachowaniem ciągłości zabezpieczenia i bez zmniejszenia jego wysokości.</w:t>
      </w:r>
    </w:p>
    <w:p w:rsidR="00156217" w:rsidRDefault="00156217" w:rsidP="00156217">
      <w:pPr>
        <w:pStyle w:val="ListParagraph"/>
        <w:numPr>
          <w:ilvl w:val="0"/>
          <w:numId w:val="24"/>
        </w:numPr>
        <w:spacing w:line="276" w:lineRule="auto"/>
        <w:jc w:val="both"/>
        <w:rPr>
          <w:rFonts w:ascii="Calibri" w:hAnsi="Calibri"/>
          <w:sz w:val="24"/>
          <w:szCs w:val="24"/>
        </w:rPr>
      </w:pPr>
      <w:r>
        <w:rPr>
          <w:rFonts w:ascii="Calibri" w:hAnsi="Calibri"/>
          <w:sz w:val="24"/>
          <w:szCs w:val="24"/>
        </w:rPr>
        <w:t>Zabezpieczenie należytego wykonania umowy będzie zwrócone Wykonawcy             w terminach i wysokościach jak niżej:</w:t>
      </w:r>
    </w:p>
    <w:p w:rsidR="00156217" w:rsidRDefault="00156217" w:rsidP="00156217">
      <w:pPr>
        <w:pStyle w:val="ListParagraph"/>
        <w:numPr>
          <w:ilvl w:val="0"/>
          <w:numId w:val="25"/>
        </w:numPr>
        <w:spacing w:line="276" w:lineRule="auto"/>
        <w:jc w:val="both"/>
        <w:rPr>
          <w:rFonts w:ascii="Calibri" w:hAnsi="Calibri"/>
          <w:sz w:val="24"/>
          <w:szCs w:val="24"/>
        </w:rPr>
      </w:pPr>
      <w:r>
        <w:rPr>
          <w:rFonts w:ascii="Calibri" w:hAnsi="Calibri"/>
          <w:b/>
          <w:sz w:val="24"/>
          <w:szCs w:val="24"/>
        </w:rPr>
        <w:t>70%</w:t>
      </w:r>
      <w:r>
        <w:rPr>
          <w:rFonts w:ascii="Calibri" w:hAnsi="Calibri"/>
          <w:sz w:val="24"/>
          <w:szCs w:val="24"/>
        </w:rPr>
        <w:t xml:space="preserve"> wysokości zabezpieczenia w terminie </w:t>
      </w:r>
      <w:r>
        <w:rPr>
          <w:rFonts w:ascii="Calibri" w:hAnsi="Calibri"/>
          <w:b/>
          <w:sz w:val="24"/>
          <w:szCs w:val="24"/>
        </w:rPr>
        <w:t>30 dni</w:t>
      </w:r>
      <w:r>
        <w:rPr>
          <w:rFonts w:ascii="Calibri" w:hAnsi="Calibri"/>
          <w:sz w:val="24"/>
          <w:szCs w:val="24"/>
        </w:rPr>
        <w:t xml:space="preserve"> od dnia wykonania zamówienia i uznania przez Zamawiaj</w:t>
      </w:r>
      <w:r>
        <w:rPr>
          <w:rFonts w:ascii="Calibri" w:eastAsia="Times New Roman" w:hAnsi="Calibri"/>
          <w:sz w:val="24"/>
          <w:szCs w:val="24"/>
        </w:rPr>
        <w:t>ą</w:t>
      </w:r>
      <w:r>
        <w:rPr>
          <w:rFonts w:ascii="Calibri" w:hAnsi="Calibri"/>
          <w:sz w:val="24"/>
          <w:szCs w:val="24"/>
        </w:rPr>
        <w:t>cego za należycie wykonane.</w:t>
      </w:r>
    </w:p>
    <w:p w:rsidR="00156217" w:rsidRDefault="00156217" w:rsidP="00156217">
      <w:pPr>
        <w:pStyle w:val="ListParagraph"/>
        <w:numPr>
          <w:ilvl w:val="0"/>
          <w:numId w:val="25"/>
        </w:numPr>
        <w:spacing w:line="276" w:lineRule="auto"/>
        <w:jc w:val="both"/>
        <w:rPr>
          <w:rFonts w:ascii="Calibri" w:hAnsi="Calibri"/>
          <w:sz w:val="24"/>
          <w:szCs w:val="24"/>
        </w:rPr>
      </w:pPr>
      <w:r>
        <w:rPr>
          <w:rFonts w:ascii="Calibri" w:hAnsi="Calibri"/>
          <w:b/>
          <w:sz w:val="24"/>
          <w:szCs w:val="24"/>
        </w:rPr>
        <w:t>30%</w:t>
      </w:r>
      <w:r>
        <w:rPr>
          <w:rFonts w:ascii="Calibri" w:hAnsi="Calibri"/>
          <w:sz w:val="24"/>
          <w:szCs w:val="24"/>
        </w:rPr>
        <w:t xml:space="preserve"> wysokości zabezpieczenia w terminie </w:t>
      </w:r>
      <w:r>
        <w:rPr>
          <w:rFonts w:ascii="Calibri" w:hAnsi="Calibri"/>
          <w:b/>
          <w:sz w:val="24"/>
          <w:szCs w:val="24"/>
        </w:rPr>
        <w:t xml:space="preserve">15 dni </w:t>
      </w:r>
      <w:r>
        <w:rPr>
          <w:rFonts w:ascii="Calibri" w:hAnsi="Calibri"/>
          <w:sz w:val="24"/>
          <w:szCs w:val="24"/>
        </w:rPr>
        <w:t>od daty upłynięcia okresu rękojmi za wady .</w:t>
      </w:r>
    </w:p>
    <w:p w:rsidR="00156217" w:rsidRDefault="00156217" w:rsidP="00156217">
      <w:pPr>
        <w:spacing w:line="276" w:lineRule="auto"/>
        <w:jc w:val="both"/>
        <w:rPr>
          <w:rFonts w:ascii="Calibri" w:hAnsi="Calibri"/>
          <w:sz w:val="24"/>
          <w:szCs w:val="24"/>
        </w:rPr>
      </w:pPr>
    </w:p>
    <w:p w:rsidR="00156217" w:rsidRDefault="00156217" w:rsidP="00156217">
      <w:pPr>
        <w:spacing w:line="276" w:lineRule="auto"/>
        <w:jc w:val="center"/>
        <w:rPr>
          <w:rFonts w:ascii="Calibri" w:hAnsi="Calibri"/>
          <w:b/>
          <w:sz w:val="24"/>
          <w:szCs w:val="24"/>
        </w:rPr>
      </w:pPr>
      <w:r>
        <w:rPr>
          <w:rFonts w:ascii="Calibri" w:hAnsi="Calibri"/>
          <w:b/>
          <w:sz w:val="24"/>
          <w:szCs w:val="24"/>
        </w:rPr>
        <w:t>§ 8</w:t>
      </w:r>
    </w:p>
    <w:p w:rsidR="00156217" w:rsidRDefault="00156217" w:rsidP="00156217">
      <w:pPr>
        <w:overflowPunct/>
        <w:spacing w:line="276" w:lineRule="auto"/>
        <w:jc w:val="both"/>
        <w:rPr>
          <w:rFonts w:ascii="Calibri" w:eastAsia="TrebuchetMS" w:hAnsi="Calibri" w:cs="TrebuchetMS"/>
          <w:sz w:val="24"/>
          <w:szCs w:val="24"/>
        </w:rPr>
      </w:pPr>
      <w:r>
        <w:rPr>
          <w:rFonts w:ascii="Calibri" w:eastAsia="TrebuchetMS" w:hAnsi="Calibri" w:cs="TrebuchetMS"/>
          <w:sz w:val="24"/>
          <w:szCs w:val="24"/>
        </w:rPr>
        <w:t>W przypadku gdyby Wykonawca realizował zamówienie objęte niniejszą umową bez należytej staranności, niezgodnie z postanowieniami specyfikacji istotnych warunków zamówienia, lub sprzecznie z umową , Zamawiający ma prawo:</w:t>
      </w:r>
    </w:p>
    <w:p w:rsidR="00156217" w:rsidRDefault="00156217" w:rsidP="00156217">
      <w:pPr>
        <w:pStyle w:val="ListParagraph"/>
        <w:numPr>
          <w:ilvl w:val="0"/>
          <w:numId w:val="26"/>
        </w:numPr>
        <w:overflowPunct/>
        <w:spacing w:line="276" w:lineRule="auto"/>
        <w:jc w:val="both"/>
        <w:rPr>
          <w:rFonts w:ascii="Calibri" w:eastAsia="TrebuchetMS" w:hAnsi="Calibri" w:cs="TrebuchetMS"/>
          <w:sz w:val="24"/>
          <w:szCs w:val="24"/>
        </w:rPr>
      </w:pPr>
      <w:r>
        <w:rPr>
          <w:rFonts w:ascii="Calibri" w:eastAsia="TrebuchetMS" w:hAnsi="Calibri" w:cs="TrebuchetMS"/>
          <w:sz w:val="24"/>
          <w:szCs w:val="24"/>
        </w:rPr>
        <w:t>Nakazać Wykonawcy zaprzestanie wykonywania,</w:t>
      </w:r>
    </w:p>
    <w:p w:rsidR="00156217" w:rsidRDefault="00156217" w:rsidP="00156217">
      <w:pPr>
        <w:pStyle w:val="ListParagraph"/>
        <w:numPr>
          <w:ilvl w:val="0"/>
          <w:numId w:val="26"/>
        </w:numPr>
        <w:overflowPunct/>
        <w:spacing w:line="276" w:lineRule="auto"/>
        <w:jc w:val="both"/>
        <w:rPr>
          <w:rFonts w:ascii="Calibri" w:eastAsia="TrebuchetMS" w:hAnsi="Calibri" w:cs="TrebuchetMS"/>
          <w:sz w:val="24"/>
          <w:szCs w:val="24"/>
        </w:rPr>
      </w:pPr>
      <w:r>
        <w:rPr>
          <w:rFonts w:ascii="Calibri" w:eastAsia="TrebuchetMS" w:hAnsi="Calibri" w:cs="TrebuchetMS"/>
          <w:sz w:val="24"/>
          <w:szCs w:val="24"/>
        </w:rPr>
        <w:t>Rozwiązać umowę ze skutkiem natychmiastowym</w:t>
      </w:r>
    </w:p>
    <w:p w:rsidR="00156217" w:rsidRDefault="00156217" w:rsidP="00156217">
      <w:pPr>
        <w:pStyle w:val="ListParagraph"/>
        <w:numPr>
          <w:ilvl w:val="0"/>
          <w:numId w:val="26"/>
        </w:numPr>
        <w:overflowPunct/>
        <w:spacing w:line="276" w:lineRule="auto"/>
        <w:jc w:val="both"/>
        <w:rPr>
          <w:rFonts w:ascii="Calibri" w:eastAsia="TrebuchetMS" w:hAnsi="Calibri" w:cs="TrebuchetMS"/>
          <w:sz w:val="24"/>
          <w:szCs w:val="24"/>
        </w:rPr>
      </w:pPr>
      <w:r>
        <w:rPr>
          <w:rFonts w:ascii="Calibri" w:eastAsia="TrebuchetMS" w:hAnsi="Calibri" w:cs="TrebuchetMS"/>
          <w:sz w:val="24"/>
          <w:szCs w:val="24"/>
        </w:rPr>
        <w:t>Powierzyć poprawienie lub wykonanie przedmiotu umowy innym podmiotom         na koszt Wykonawcy,</w:t>
      </w:r>
    </w:p>
    <w:p w:rsidR="00156217" w:rsidRDefault="00156217" w:rsidP="00156217">
      <w:pPr>
        <w:pStyle w:val="ListParagraph"/>
        <w:numPr>
          <w:ilvl w:val="0"/>
          <w:numId w:val="26"/>
        </w:numPr>
        <w:overflowPunct/>
        <w:spacing w:line="276" w:lineRule="auto"/>
        <w:jc w:val="both"/>
        <w:rPr>
          <w:rFonts w:ascii="Calibri" w:eastAsia="TrebuchetMS" w:hAnsi="Calibri" w:cs="TrebuchetMS"/>
          <w:sz w:val="24"/>
          <w:szCs w:val="24"/>
        </w:rPr>
      </w:pPr>
      <w:r>
        <w:rPr>
          <w:rFonts w:ascii="Calibri" w:eastAsia="TrebuchetMS" w:hAnsi="Calibri" w:cs="TrebuchetMS"/>
          <w:sz w:val="24"/>
          <w:szCs w:val="24"/>
        </w:rPr>
        <w:t>Potrącić z wynagrodzenia Wykonawcy należności z tytułu poniesionej szkody.</w:t>
      </w:r>
    </w:p>
    <w:p w:rsidR="00156217" w:rsidRDefault="00156217" w:rsidP="00156217">
      <w:pPr>
        <w:overflowPunct/>
        <w:spacing w:line="276" w:lineRule="auto"/>
        <w:jc w:val="both"/>
        <w:rPr>
          <w:rFonts w:ascii="Calibri" w:eastAsia="TrebuchetMS" w:hAnsi="Calibri" w:cs="TrebuchetMS"/>
          <w:sz w:val="24"/>
          <w:szCs w:val="24"/>
        </w:rPr>
      </w:pPr>
    </w:p>
    <w:p w:rsidR="00156217" w:rsidRDefault="00156217" w:rsidP="00156217">
      <w:pPr>
        <w:overflowPunct/>
        <w:spacing w:line="276" w:lineRule="auto"/>
        <w:jc w:val="center"/>
        <w:rPr>
          <w:rFonts w:ascii="Calibri" w:eastAsia="TrebuchetMS" w:hAnsi="Calibri" w:cs="TrebuchetMS"/>
          <w:b/>
          <w:sz w:val="24"/>
          <w:szCs w:val="24"/>
        </w:rPr>
      </w:pPr>
      <w:r>
        <w:rPr>
          <w:rFonts w:ascii="Calibri" w:eastAsia="TrebuchetMS" w:hAnsi="Calibri" w:cs="TrebuchetMS"/>
          <w:b/>
          <w:sz w:val="24"/>
          <w:szCs w:val="24"/>
        </w:rPr>
        <w:t>§ 9</w:t>
      </w:r>
    </w:p>
    <w:p w:rsidR="00156217" w:rsidRDefault="00156217" w:rsidP="00156217">
      <w:pPr>
        <w:pStyle w:val="ListParagraph"/>
        <w:numPr>
          <w:ilvl w:val="0"/>
          <w:numId w:val="27"/>
        </w:numPr>
        <w:overflowPunct/>
        <w:spacing w:line="276" w:lineRule="auto"/>
        <w:jc w:val="both"/>
        <w:rPr>
          <w:rFonts w:ascii="Calibri" w:eastAsia="TrebuchetMS" w:hAnsi="Calibri" w:cs="TrebuchetMS"/>
          <w:sz w:val="24"/>
          <w:szCs w:val="24"/>
        </w:rPr>
      </w:pPr>
      <w:r>
        <w:rPr>
          <w:rFonts w:ascii="Calibri" w:eastAsia="TrebuchetMS" w:hAnsi="Calibri" w:cs="TrebuchetMS"/>
          <w:sz w:val="24"/>
          <w:szCs w:val="24"/>
        </w:rPr>
        <w:t xml:space="preserve">Strony ustalają, że wiążąca ich formą odszkodowania będą kary umowne.    </w:t>
      </w:r>
    </w:p>
    <w:p w:rsidR="00156217" w:rsidRDefault="00156217" w:rsidP="00156217">
      <w:pPr>
        <w:pStyle w:val="ListParagraph"/>
        <w:numPr>
          <w:ilvl w:val="0"/>
          <w:numId w:val="27"/>
        </w:numPr>
        <w:overflowPunct/>
        <w:spacing w:line="276" w:lineRule="auto"/>
        <w:jc w:val="both"/>
        <w:rPr>
          <w:rFonts w:ascii="Calibri" w:eastAsia="TrebuchetMS" w:hAnsi="Calibri" w:cs="TrebuchetMS"/>
          <w:sz w:val="24"/>
          <w:szCs w:val="24"/>
        </w:rPr>
      </w:pPr>
      <w:r>
        <w:rPr>
          <w:rFonts w:ascii="Calibri" w:eastAsia="TrebuchetMS" w:hAnsi="Calibri" w:cs="TrebuchetMS"/>
          <w:sz w:val="24"/>
          <w:szCs w:val="24"/>
        </w:rPr>
        <w:t>Wykonawca zapłaci Zamawiającemu kary umowne w następujących przypadkach      i w następującej wysokości:</w:t>
      </w:r>
    </w:p>
    <w:p w:rsidR="00156217" w:rsidRDefault="00156217" w:rsidP="00156217">
      <w:pPr>
        <w:pStyle w:val="ListParagraph"/>
        <w:numPr>
          <w:ilvl w:val="0"/>
          <w:numId w:val="28"/>
        </w:numPr>
        <w:overflowPunct/>
        <w:spacing w:line="276" w:lineRule="auto"/>
        <w:jc w:val="both"/>
        <w:rPr>
          <w:rFonts w:ascii="Calibri" w:eastAsia="TrebuchetMS" w:hAnsi="Calibri" w:cs="TrebuchetMS"/>
          <w:sz w:val="24"/>
          <w:szCs w:val="24"/>
        </w:rPr>
      </w:pPr>
      <w:r>
        <w:rPr>
          <w:rFonts w:ascii="Calibri" w:eastAsia="TrebuchetMS" w:hAnsi="Calibri" w:cs="TrebuchetMS"/>
          <w:sz w:val="24"/>
          <w:szCs w:val="24"/>
        </w:rPr>
        <w:t xml:space="preserve">za zwłokę w wykonaniu przedmiotu umowy, polegającą na nie odebraniu odpadów komunalnych w terminie ustalonym w harmonogramie ich odbierania w wysokości 0,1%  maksymalnego wynagrodzenia umownego,     o którym mowa w </w:t>
      </w:r>
      <w:r>
        <w:rPr>
          <w:rFonts w:ascii="Calibri" w:eastAsia="TrebuchetMS" w:hAnsi="Calibri" w:cs="TrebuchetMS"/>
          <w:color w:val="000000"/>
          <w:sz w:val="24"/>
          <w:szCs w:val="24"/>
        </w:rPr>
        <w:t>§ 6 ust. 2</w:t>
      </w:r>
      <w:r>
        <w:rPr>
          <w:rFonts w:ascii="Calibri" w:eastAsia="TrebuchetMS" w:hAnsi="Calibri" w:cs="TrebuchetMS"/>
          <w:color w:val="FF0000"/>
          <w:sz w:val="24"/>
          <w:szCs w:val="24"/>
        </w:rPr>
        <w:t xml:space="preserve"> </w:t>
      </w:r>
      <w:r>
        <w:rPr>
          <w:rFonts w:ascii="Calibri" w:eastAsia="TrebuchetMS" w:hAnsi="Calibri" w:cs="TrebuchetMS"/>
          <w:sz w:val="24"/>
          <w:szCs w:val="24"/>
        </w:rPr>
        <w:t xml:space="preserve">umowy za każdy dzień zwłoki z zastrzeżeniem, że </w:t>
      </w:r>
      <w:r>
        <w:rPr>
          <w:rFonts w:ascii="Calibri" w:eastAsia="TrebuchetMS" w:hAnsi="Calibri" w:cs="TrebuchetMS"/>
          <w:sz w:val="24"/>
          <w:szCs w:val="24"/>
        </w:rPr>
        <w:lastRenderedPageBreak/>
        <w:t xml:space="preserve">Zamawiającemu nie będzie przysługiwać roszczenie o zapłatę kar umownych przez Wykonawcę, w przypadku zwłoki w wykonaniu umowy spowodowanej niekorzystnymi warunkami atmosferycznymi powodującymi nieprzejezdność dróg, </w:t>
      </w:r>
    </w:p>
    <w:p w:rsidR="00156217" w:rsidRDefault="00156217" w:rsidP="00156217">
      <w:pPr>
        <w:pStyle w:val="ListParagraph"/>
        <w:numPr>
          <w:ilvl w:val="0"/>
          <w:numId w:val="28"/>
        </w:numPr>
        <w:overflowPunct/>
        <w:spacing w:line="276" w:lineRule="auto"/>
        <w:jc w:val="both"/>
        <w:rPr>
          <w:rFonts w:ascii="Calibri" w:eastAsia="TrebuchetMS" w:hAnsi="Calibri" w:cs="TrebuchetMS"/>
          <w:sz w:val="24"/>
          <w:szCs w:val="24"/>
        </w:rPr>
      </w:pPr>
      <w:r>
        <w:rPr>
          <w:rFonts w:ascii="Calibri" w:eastAsia="TrebuchetMS" w:hAnsi="Calibri" w:cs="TrebuchetMS"/>
          <w:sz w:val="24"/>
          <w:szCs w:val="24"/>
        </w:rPr>
        <w:t xml:space="preserve">za  odstąpienie od umowy przez obie lub jedną ze stron wskutek okoliczności, za które odpowiada Wykonawca – w wysokości 5% </w:t>
      </w:r>
      <w:r>
        <w:rPr>
          <w:rFonts w:ascii="Calibri" w:eastAsia="TrebuchetMS" w:hAnsi="Calibri" w:cs="TrebuchetMS"/>
          <w:color w:val="000000"/>
          <w:sz w:val="24"/>
          <w:szCs w:val="24"/>
        </w:rPr>
        <w:t>wynagrodzenia ryczałtowego,</w:t>
      </w:r>
      <w:r>
        <w:rPr>
          <w:rFonts w:ascii="Calibri" w:eastAsia="TrebuchetMS" w:hAnsi="Calibri" w:cs="TrebuchetMS"/>
          <w:sz w:val="24"/>
          <w:szCs w:val="24"/>
        </w:rPr>
        <w:t xml:space="preserve"> określonego w umowie, </w:t>
      </w:r>
    </w:p>
    <w:p w:rsidR="00156217" w:rsidRDefault="00156217" w:rsidP="00156217">
      <w:pPr>
        <w:pStyle w:val="ListParagraph"/>
        <w:numPr>
          <w:ilvl w:val="0"/>
          <w:numId w:val="28"/>
        </w:numPr>
        <w:overflowPunct/>
        <w:spacing w:line="276" w:lineRule="auto"/>
        <w:jc w:val="both"/>
        <w:rPr>
          <w:rFonts w:ascii="Calibri" w:eastAsia="TrebuchetMS" w:hAnsi="Calibri" w:cs="TrebuchetMS"/>
          <w:sz w:val="24"/>
          <w:szCs w:val="24"/>
        </w:rPr>
      </w:pPr>
      <w:r>
        <w:rPr>
          <w:rFonts w:ascii="Calibri" w:eastAsia="TrebuchetMS" w:hAnsi="Calibri" w:cs="TrebuchetMS"/>
          <w:sz w:val="24"/>
          <w:szCs w:val="24"/>
        </w:rPr>
        <w:t>za nie osiągnięcie wymaganych poziomów odzysku o których mowa w § 4 ust. 2 pkt. 9 niniejszej umowy w wysokości określonej zgodnie z ustawą          z dnia 13 września 1996 roku o utrzymaniu czystości i porządku w gminach (</w:t>
      </w:r>
      <w:proofErr w:type="spellStart"/>
      <w:r>
        <w:rPr>
          <w:rFonts w:ascii="Calibri" w:eastAsia="TrebuchetMS" w:hAnsi="Calibri" w:cs="TrebuchetMS"/>
          <w:sz w:val="24"/>
          <w:szCs w:val="24"/>
        </w:rPr>
        <w:t>t.j</w:t>
      </w:r>
      <w:proofErr w:type="spellEnd"/>
      <w:r>
        <w:rPr>
          <w:rFonts w:ascii="Calibri" w:eastAsia="TrebuchetMS" w:hAnsi="Calibri" w:cs="TrebuchetMS"/>
          <w:sz w:val="24"/>
          <w:szCs w:val="24"/>
        </w:rPr>
        <w:t xml:space="preserve">. Dz.U.2018r. poz.1454). </w:t>
      </w:r>
    </w:p>
    <w:p w:rsidR="00156217" w:rsidRDefault="00156217" w:rsidP="00156217">
      <w:pPr>
        <w:pStyle w:val="ListParagraph"/>
        <w:numPr>
          <w:ilvl w:val="0"/>
          <w:numId w:val="27"/>
        </w:numPr>
        <w:overflowPunct/>
        <w:spacing w:line="276" w:lineRule="auto"/>
        <w:jc w:val="both"/>
        <w:rPr>
          <w:rFonts w:ascii="Calibri" w:eastAsia="TrebuchetMS" w:hAnsi="Calibri" w:cs="TrebuchetMS"/>
          <w:sz w:val="24"/>
          <w:szCs w:val="24"/>
        </w:rPr>
      </w:pPr>
      <w:r>
        <w:rPr>
          <w:rFonts w:ascii="Calibri" w:eastAsia="TrebuchetMS" w:hAnsi="Calibri" w:cs="TrebuchetMS"/>
          <w:sz w:val="24"/>
          <w:szCs w:val="24"/>
        </w:rPr>
        <w:t xml:space="preserve">Zamawiający zapłaci Wykonawcy karę umowną w przypadku: </w:t>
      </w:r>
    </w:p>
    <w:p w:rsidR="00156217" w:rsidRDefault="00156217" w:rsidP="00156217">
      <w:pPr>
        <w:pStyle w:val="ListParagraph"/>
        <w:overflowPunct/>
        <w:spacing w:line="276" w:lineRule="auto"/>
        <w:jc w:val="both"/>
        <w:rPr>
          <w:rFonts w:ascii="Calibri" w:eastAsia="TrebuchetMS" w:hAnsi="Calibri" w:cs="TrebuchetMS"/>
          <w:sz w:val="24"/>
          <w:szCs w:val="24"/>
        </w:rPr>
      </w:pPr>
      <w:r>
        <w:rPr>
          <w:rFonts w:ascii="Calibri" w:eastAsia="TrebuchetMS" w:hAnsi="Calibri" w:cs="TrebuchetMS"/>
          <w:sz w:val="24"/>
          <w:szCs w:val="24"/>
        </w:rPr>
        <w:t>odstąpienia od umowy przez obie lub jedna ze stron wskutek okoliczności, za które odpowiada Zamawiający- w wysokości 5% wynagrodzenia ryczałtowego, określonego w umowie.</w:t>
      </w:r>
    </w:p>
    <w:p w:rsidR="00156217" w:rsidRDefault="00156217" w:rsidP="00156217">
      <w:pPr>
        <w:pStyle w:val="ListParagraph"/>
        <w:numPr>
          <w:ilvl w:val="0"/>
          <w:numId w:val="27"/>
        </w:numPr>
        <w:overflowPunct/>
        <w:spacing w:line="276" w:lineRule="auto"/>
        <w:jc w:val="both"/>
        <w:rPr>
          <w:rFonts w:ascii="Calibri" w:eastAsia="TrebuchetMS" w:hAnsi="Calibri" w:cs="TrebuchetMS"/>
          <w:sz w:val="24"/>
          <w:szCs w:val="24"/>
        </w:rPr>
      </w:pPr>
      <w:r>
        <w:rPr>
          <w:rFonts w:ascii="Calibri" w:eastAsia="TrebuchetMS" w:hAnsi="Calibri" w:cs="TrebuchetMS"/>
          <w:sz w:val="24"/>
          <w:szCs w:val="24"/>
        </w:rPr>
        <w:t>Niezależnie od kar umownych strony mogą dochodzić odszkodowania uzupełniającego na zasadach ogólnych w przypadku, gdy szkoda przekracza wysokość kar umownych.</w:t>
      </w:r>
    </w:p>
    <w:p w:rsidR="00156217" w:rsidRDefault="00156217" w:rsidP="00156217">
      <w:pPr>
        <w:overflowPunct/>
        <w:spacing w:line="276" w:lineRule="auto"/>
        <w:jc w:val="both"/>
        <w:rPr>
          <w:rFonts w:ascii="Calibri" w:eastAsia="TrebuchetMS" w:hAnsi="Calibri" w:cs="TrebuchetMS"/>
          <w:sz w:val="24"/>
          <w:szCs w:val="24"/>
        </w:rPr>
      </w:pPr>
      <w:r>
        <w:rPr>
          <w:rFonts w:ascii="Calibri" w:eastAsia="TrebuchetMS" w:hAnsi="Calibri" w:cs="TrebuchetMS"/>
          <w:sz w:val="24"/>
          <w:szCs w:val="24"/>
        </w:rPr>
        <w:t xml:space="preserve">                                                                                                                                              </w:t>
      </w:r>
    </w:p>
    <w:p w:rsidR="00156217" w:rsidRDefault="00156217" w:rsidP="00156217">
      <w:pPr>
        <w:jc w:val="center"/>
        <w:rPr>
          <w:rFonts w:ascii="Calibri" w:hAnsi="Calibri"/>
          <w:b/>
          <w:sz w:val="24"/>
          <w:szCs w:val="24"/>
        </w:rPr>
      </w:pPr>
      <w:r>
        <w:rPr>
          <w:rFonts w:ascii="Calibri" w:hAnsi="Calibri"/>
          <w:b/>
          <w:sz w:val="24"/>
          <w:szCs w:val="24"/>
        </w:rPr>
        <w:t>§ 10</w:t>
      </w:r>
    </w:p>
    <w:p w:rsidR="00156217" w:rsidRDefault="00156217" w:rsidP="00156217">
      <w:pPr>
        <w:pStyle w:val="ListParagraph"/>
        <w:numPr>
          <w:ilvl w:val="0"/>
          <w:numId w:val="29"/>
        </w:numPr>
        <w:overflowPunct/>
        <w:spacing w:line="276" w:lineRule="auto"/>
        <w:jc w:val="both"/>
        <w:rPr>
          <w:rFonts w:ascii="Calibri" w:hAnsi="Calibri" w:cs="Cambria"/>
          <w:sz w:val="24"/>
          <w:szCs w:val="24"/>
        </w:rPr>
      </w:pPr>
      <w:r>
        <w:rPr>
          <w:rFonts w:ascii="Calibri" w:hAnsi="Calibri" w:cs="Cambria"/>
          <w:sz w:val="24"/>
          <w:szCs w:val="24"/>
        </w:rPr>
        <w:t>Stronom przysługuje prawo rozwiązania od umowy w następujących sytuacjach:</w:t>
      </w:r>
    </w:p>
    <w:p w:rsidR="00156217" w:rsidRDefault="00156217" w:rsidP="00156217">
      <w:pPr>
        <w:pStyle w:val="ListParagraph"/>
        <w:numPr>
          <w:ilvl w:val="0"/>
          <w:numId w:val="30"/>
        </w:numPr>
        <w:overflowPunct/>
        <w:spacing w:line="276" w:lineRule="auto"/>
        <w:jc w:val="both"/>
        <w:rPr>
          <w:rFonts w:ascii="Calibri" w:hAnsi="Calibri" w:cs="Cambria"/>
          <w:sz w:val="24"/>
          <w:szCs w:val="24"/>
        </w:rPr>
      </w:pPr>
      <w:r>
        <w:rPr>
          <w:rFonts w:ascii="Calibri" w:hAnsi="Calibri" w:cs="Cambria"/>
          <w:sz w:val="24"/>
          <w:szCs w:val="24"/>
        </w:rPr>
        <w:t>Zamawiającemu przysługuje prawo rozwiązania  umowy ze skutkiem natychmiastowym:</w:t>
      </w:r>
    </w:p>
    <w:p w:rsidR="00156217" w:rsidRDefault="00156217" w:rsidP="00156217">
      <w:pPr>
        <w:pStyle w:val="ListParagraph"/>
        <w:numPr>
          <w:ilvl w:val="0"/>
          <w:numId w:val="31"/>
        </w:numPr>
        <w:overflowPunct/>
        <w:spacing w:line="276" w:lineRule="auto"/>
        <w:jc w:val="both"/>
        <w:rPr>
          <w:rFonts w:ascii="Calibri" w:hAnsi="Calibri" w:cs="Cambria"/>
          <w:sz w:val="24"/>
          <w:szCs w:val="24"/>
        </w:rPr>
      </w:pPr>
      <w:r>
        <w:rPr>
          <w:rFonts w:ascii="Calibri" w:hAnsi="Calibri" w:cs="Cambria"/>
          <w:sz w:val="24"/>
          <w:szCs w:val="24"/>
        </w:rPr>
        <w:t>w razie wystąpienia istotnej zmiany okoliczności powodującej,          że wykonanie umowy nie leży w interesie publicznym, czego nie można było przewidzieć w chwili zawarcia umowy, jeżeli Wykonawca utraci prawo do wykonywania działalności będącej przedmiotem niniejszej umowy,</w:t>
      </w:r>
    </w:p>
    <w:p w:rsidR="00156217" w:rsidRDefault="00156217" w:rsidP="00156217">
      <w:pPr>
        <w:pStyle w:val="ListParagraph"/>
        <w:numPr>
          <w:ilvl w:val="0"/>
          <w:numId w:val="31"/>
        </w:numPr>
        <w:overflowPunct/>
        <w:spacing w:line="276" w:lineRule="auto"/>
        <w:jc w:val="both"/>
        <w:rPr>
          <w:rFonts w:ascii="Calibri" w:hAnsi="Calibri" w:cs="Cambria"/>
          <w:sz w:val="24"/>
          <w:szCs w:val="24"/>
        </w:rPr>
      </w:pPr>
      <w:r>
        <w:rPr>
          <w:rFonts w:ascii="Calibri" w:hAnsi="Calibri" w:cs="Cambria"/>
          <w:sz w:val="24"/>
          <w:szCs w:val="24"/>
        </w:rPr>
        <w:t>jeżeli zostanie wydany nakaz zajęcia majątku Wykonawcy,</w:t>
      </w:r>
    </w:p>
    <w:p w:rsidR="00156217" w:rsidRDefault="00156217" w:rsidP="00156217">
      <w:pPr>
        <w:pStyle w:val="ListParagraph"/>
        <w:numPr>
          <w:ilvl w:val="0"/>
          <w:numId w:val="31"/>
        </w:numPr>
        <w:overflowPunct/>
        <w:spacing w:line="276" w:lineRule="auto"/>
        <w:jc w:val="both"/>
        <w:rPr>
          <w:rFonts w:ascii="Calibri" w:hAnsi="Calibri" w:cs="Cambria"/>
          <w:sz w:val="24"/>
          <w:szCs w:val="24"/>
        </w:rPr>
      </w:pPr>
      <w:r>
        <w:rPr>
          <w:rFonts w:ascii="Calibri" w:hAnsi="Calibri" w:cs="Cambria"/>
          <w:sz w:val="24"/>
          <w:szCs w:val="24"/>
        </w:rPr>
        <w:t>jeżeli Wykonawca nie rozpoczął wykonywania przedmiotu umowy zgodnie z przedłożonym harmonogramem odbioru odpadów komunalnych  oraz nie kontynuuje ich po upływie 3 dni                       od otrzymania wezwania Zamawiającego złożonego na piśmie,</w:t>
      </w:r>
    </w:p>
    <w:p w:rsidR="00156217" w:rsidRDefault="00156217" w:rsidP="00156217">
      <w:pPr>
        <w:pStyle w:val="ListParagraph"/>
        <w:numPr>
          <w:ilvl w:val="0"/>
          <w:numId w:val="31"/>
        </w:numPr>
        <w:overflowPunct/>
        <w:spacing w:line="276" w:lineRule="auto"/>
        <w:jc w:val="both"/>
        <w:rPr>
          <w:rFonts w:ascii="Calibri" w:hAnsi="Calibri" w:cs="Cambria"/>
          <w:sz w:val="24"/>
          <w:szCs w:val="24"/>
        </w:rPr>
      </w:pPr>
      <w:r>
        <w:rPr>
          <w:rFonts w:ascii="Calibri" w:hAnsi="Calibri" w:cs="Cambria"/>
          <w:sz w:val="24"/>
          <w:szCs w:val="24"/>
        </w:rPr>
        <w:t>jeżeli Wykonawca przerwał realizację przedmiotu umowy na okres     1 tygodnia,</w:t>
      </w:r>
    </w:p>
    <w:p w:rsidR="00156217" w:rsidRDefault="00156217" w:rsidP="00156217">
      <w:pPr>
        <w:pStyle w:val="ListParagraph"/>
        <w:numPr>
          <w:ilvl w:val="0"/>
          <w:numId w:val="30"/>
        </w:numPr>
        <w:overflowPunct/>
        <w:spacing w:line="276" w:lineRule="auto"/>
        <w:jc w:val="both"/>
        <w:rPr>
          <w:rFonts w:ascii="Calibri" w:hAnsi="Calibri" w:cs="Cambria"/>
          <w:sz w:val="24"/>
          <w:szCs w:val="24"/>
        </w:rPr>
      </w:pPr>
      <w:r>
        <w:rPr>
          <w:rFonts w:ascii="Calibri" w:hAnsi="Calibri" w:cs="Cambria"/>
          <w:sz w:val="24"/>
          <w:szCs w:val="24"/>
        </w:rPr>
        <w:t>Wykonawcy przysługuje prawo rozwiązania  umowy jeżeli:</w:t>
      </w:r>
    </w:p>
    <w:p w:rsidR="00156217" w:rsidRDefault="00156217" w:rsidP="00156217">
      <w:pPr>
        <w:pStyle w:val="ListParagraph"/>
        <w:numPr>
          <w:ilvl w:val="0"/>
          <w:numId w:val="32"/>
        </w:numPr>
        <w:overflowPunct/>
        <w:spacing w:line="276" w:lineRule="auto"/>
        <w:jc w:val="both"/>
        <w:rPr>
          <w:rFonts w:ascii="Calibri" w:hAnsi="Calibri" w:cs="Cambria"/>
          <w:sz w:val="24"/>
          <w:szCs w:val="24"/>
        </w:rPr>
      </w:pPr>
      <w:r>
        <w:rPr>
          <w:rFonts w:ascii="Calibri" w:hAnsi="Calibri" w:cs="Cambria"/>
          <w:sz w:val="24"/>
          <w:szCs w:val="24"/>
        </w:rPr>
        <w:t>Zamawiający nie wywiązuje się z obowiązku zapłaty wynagrodzenia mimo dodatkowego wezwania w terminie 1 miesiąca od upływu terminu na zapłatę określonym w niniejszej umowie,</w:t>
      </w:r>
    </w:p>
    <w:p w:rsidR="00156217" w:rsidRDefault="00156217" w:rsidP="00156217">
      <w:pPr>
        <w:pStyle w:val="ListParagraph"/>
        <w:numPr>
          <w:ilvl w:val="0"/>
          <w:numId w:val="32"/>
        </w:numPr>
        <w:overflowPunct/>
        <w:spacing w:line="276" w:lineRule="auto"/>
        <w:jc w:val="both"/>
        <w:rPr>
          <w:rFonts w:ascii="Calibri" w:hAnsi="Calibri" w:cs="Cambria"/>
          <w:sz w:val="24"/>
          <w:szCs w:val="24"/>
        </w:rPr>
      </w:pPr>
      <w:r>
        <w:rPr>
          <w:rFonts w:ascii="Calibri" w:hAnsi="Calibri" w:cs="Cambria"/>
          <w:sz w:val="24"/>
          <w:szCs w:val="24"/>
        </w:rPr>
        <w:t>Zamawiający zawiadomi Wykonawcę, iż wobec zaistnienia nieprzewidzianych uprzednio okoliczności nie będzie mógł wywiązać się ze swoich zobowiązań umownych wobec Wykonawcy.</w:t>
      </w:r>
    </w:p>
    <w:p w:rsidR="00156217" w:rsidRDefault="00156217" w:rsidP="00156217">
      <w:pPr>
        <w:pStyle w:val="ListParagraph"/>
        <w:numPr>
          <w:ilvl w:val="0"/>
          <w:numId w:val="29"/>
        </w:numPr>
        <w:overflowPunct/>
        <w:spacing w:line="276" w:lineRule="auto"/>
        <w:jc w:val="both"/>
        <w:rPr>
          <w:rFonts w:ascii="Calibri" w:hAnsi="Calibri" w:cs="Cambria"/>
          <w:sz w:val="24"/>
          <w:szCs w:val="24"/>
        </w:rPr>
      </w:pPr>
      <w:r>
        <w:rPr>
          <w:rFonts w:ascii="Calibri" w:hAnsi="Calibri" w:cs="Cambria"/>
          <w:sz w:val="24"/>
          <w:szCs w:val="24"/>
        </w:rPr>
        <w:lastRenderedPageBreak/>
        <w:t>Rozwiązanie umowy powinno nastąpić w formie pisemnej pod rygorem nieważności takiego oświadczenia.</w:t>
      </w:r>
    </w:p>
    <w:p w:rsidR="00156217" w:rsidRDefault="00156217" w:rsidP="00156217">
      <w:pPr>
        <w:overflowPunct/>
        <w:spacing w:line="276" w:lineRule="auto"/>
        <w:jc w:val="center"/>
        <w:rPr>
          <w:rFonts w:ascii="Calibri" w:hAnsi="Calibri" w:cs="Cambria"/>
          <w:b/>
          <w:bCs/>
          <w:sz w:val="24"/>
          <w:szCs w:val="24"/>
        </w:rPr>
      </w:pPr>
    </w:p>
    <w:p w:rsidR="00156217" w:rsidRDefault="00156217" w:rsidP="00156217">
      <w:pPr>
        <w:overflowPunct/>
        <w:spacing w:line="276" w:lineRule="auto"/>
        <w:jc w:val="center"/>
        <w:rPr>
          <w:rFonts w:ascii="Calibri" w:hAnsi="Calibri" w:cs="Cambria"/>
          <w:b/>
          <w:bCs/>
          <w:sz w:val="24"/>
          <w:szCs w:val="24"/>
        </w:rPr>
      </w:pPr>
      <w:r>
        <w:rPr>
          <w:rFonts w:ascii="Calibri" w:hAnsi="Calibri" w:cs="Cambria"/>
          <w:b/>
          <w:bCs/>
          <w:sz w:val="24"/>
          <w:szCs w:val="24"/>
        </w:rPr>
        <w:t>§ 11</w:t>
      </w:r>
    </w:p>
    <w:p w:rsidR="00156217" w:rsidRDefault="00156217" w:rsidP="00156217">
      <w:pPr>
        <w:overflowPunct/>
        <w:autoSpaceDE/>
        <w:adjustRightInd/>
        <w:spacing w:line="276" w:lineRule="auto"/>
        <w:jc w:val="both"/>
        <w:rPr>
          <w:rFonts w:ascii="Calibri" w:hAnsi="Calibri"/>
          <w:sz w:val="24"/>
          <w:szCs w:val="24"/>
        </w:rPr>
      </w:pPr>
      <w:r>
        <w:rPr>
          <w:rFonts w:ascii="Calibri" w:hAnsi="Calibri"/>
          <w:sz w:val="24"/>
          <w:szCs w:val="24"/>
        </w:rPr>
        <w:t xml:space="preserve">      1.   Na podstawie i w granicach art. 144 ust.1 Ustawy </w:t>
      </w:r>
      <w:proofErr w:type="spellStart"/>
      <w:r>
        <w:rPr>
          <w:rFonts w:ascii="Calibri" w:hAnsi="Calibri"/>
          <w:sz w:val="24"/>
          <w:szCs w:val="24"/>
        </w:rPr>
        <w:t>Pzp</w:t>
      </w:r>
      <w:proofErr w:type="spellEnd"/>
      <w:r>
        <w:rPr>
          <w:rFonts w:ascii="Calibri" w:hAnsi="Calibri"/>
          <w:sz w:val="24"/>
          <w:szCs w:val="24"/>
        </w:rPr>
        <w:t xml:space="preserve"> Zamawiający dopuszcza możliwość zmiany zawartej umowy o zamówienie w stosunku do treści oferty,                     na podstawie, której dokonano wyboru Wykonawcy. Zmiana postanowień niniejszej umowy, może nastąpić w przypadku wystąpienia, co najmniej jednej z okoliczności wymienionych poniżej, z uwzględnieniem wskazanych warunków ich wprowadzenia:</w:t>
      </w:r>
    </w:p>
    <w:p w:rsidR="00156217" w:rsidRDefault="00156217" w:rsidP="00156217">
      <w:pPr>
        <w:overflowPunct/>
        <w:autoSpaceDE/>
        <w:adjustRightInd/>
        <w:spacing w:line="276" w:lineRule="auto"/>
        <w:jc w:val="both"/>
        <w:rPr>
          <w:rFonts w:ascii="Calibri" w:hAnsi="Calibri"/>
          <w:sz w:val="24"/>
          <w:szCs w:val="24"/>
        </w:rPr>
      </w:pPr>
      <w:r>
        <w:rPr>
          <w:rFonts w:ascii="Calibri" w:hAnsi="Calibri"/>
          <w:sz w:val="24"/>
          <w:szCs w:val="24"/>
        </w:rPr>
        <w:t>a) Zmiany powszechnie obowiązujących przepisów prawa w zakresie mającym wpływ         na realizację przedmiotu Umowy,</w:t>
      </w:r>
    </w:p>
    <w:p w:rsidR="00156217" w:rsidRDefault="00156217" w:rsidP="00156217">
      <w:pPr>
        <w:overflowPunct/>
        <w:autoSpaceDE/>
        <w:adjustRightInd/>
        <w:spacing w:line="276" w:lineRule="auto"/>
        <w:jc w:val="both"/>
        <w:rPr>
          <w:rFonts w:ascii="Calibri" w:hAnsi="Calibri"/>
          <w:sz w:val="24"/>
          <w:szCs w:val="24"/>
        </w:rPr>
      </w:pPr>
      <w:r>
        <w:rPr>
          <w:rFonts w:ascii="Calibri" w:hAnsi="Calibri"/>
          <w:sz w:val="24"/>
          <w:szCs w:val="24"/>
        </w:rPr>
        <w:t>b)  Zmiana terminu wykonania przedmiotu umowy przy zaistnieniu zdarzeń o charakterze siły wyższej, niezależnych od Stron Umowy, które uniemożliwiłyby terminowe wykonanie zobowiązań. Strony zobowiązują się do ustalenia odpowiednio zmienionego terminu wykonania przedmiotu Umowy. Za siłę wyższą uważa się zdarzenie zewnętrzne, którego skutków nie da się przewidzieć, ani im zapobiec. W szczególności za siłę wyższą                      z zachowaniem powyższego będzie się uważać działania sił przyrody takie jak: huragan, trzęsienie ziemi, powódź,  oraz inne zdarzenia takie jak wojnę, zamieszki, skażenie radioaktywne,</w:t>
      </w:r>
    </w:p>
    <w:p w:rsidR="00156217" w:rsidRDefault="00156217" w:rsidP="00156217">
      <w:pPr>
        <w:overflowPunct/>
        <w:autoSpaceDE/>
        <w:adjustRightInd/>
        <w:spacing w:line="276" w:lineRule="auto"/>
        <w:jc w:val="both"/>
      </w:pPr>
      <w:r>
        <w:rPr>
          <w:sz w:val="24"/>
          <w:szCs w:val="24"/>
        </w:rPr>
        <w:t>c)  wystąpienia uzasadnionych zmian w zakresie sposobu wykonania przedmiotu zamówienia proponowanych przez Zamawiającego lub Wykonawcę, jeśli zmiany te są korzystne dla Zamawiającego</w:t>
      </w:r>
      <w:r>
        <w:t>,</w:t>
      </w:r>
    </w:p>
    <w:p w:rsidR="00156217" w:rsidRDefault="00156217" w:rsidP="00156217">
      <w:pPr>
        <w:pStyle w:val="ListParagraph"/>
        <w:overflowPunct/>
        <w:spacing w:line="276" w:lineRule="auto"/>
        <w:ind w:left="0"/>
        <w:jc w:val="both"/>
        <w:rPr>
          <w:rFonts w:ascii="Calibri" w:hAnsi="Calibri" w:cs="Cambria"/>
          <w:sz w:val="24"/>
          <w:szCs w:val="24"/>
        </w:rPr>
      </w:pPr>
      <w:r>
        <w:rPr>
          <w:rFonts w:ascii="Calibri" w:hAnsi="Calibri" w:cs="Cambria"/>
          <w:sz w:val="24"/>
          <w:szCs w:val="24"/>
        </w:rPr>
        <w:t>e) zmiany ilości (lub zwiększenie) odpadów objętych umową, które zostały podane orientacyjnie. Cena jednostkowa wywozu 1 Mg odpadów komunalnych pozostaje niezmienna,</w:t>
      </w:r>
    </w:p>
    <w:p w:rsidR="00156217" w:rsidRDefault="00156217" w:rsidP="00156217">
      <w:pPr>
        <w:overflowPunct/>
        <w:autoSpaceDE/>
        <w:adjustRightInd/>
        <w:spacing w:line="276" w:lineRule="auto"/>
        <w:jc w:val="both"/>
        <w:rPr>
          <w:rFonts w:ascii="Calibri" w:hAnsi="Calibri"/>
          <w:sz w:val="24"/>
          <w:szCs w:val="24"/>
        </w:rPr>
      </w:pPr>
      <w:r>
        <w:rPr>
          <w:rFonts w:ascii="Calibri" w:hAnsi="Calibri"/>
          <w:sz w:val="24"/>
          <w:szCs w:val="24"/>
        </w:rPr>
        <w:t xml:space="preserve">    2.     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w:t>
      </w:r>
    </w:p>
    <w:p w:rsidR="00156217" w:rsidRDefault="00156217" w:rsidP="00156217">
      <w:pPr>
        <w:overflowPunct/>
        <w:spacing w:line="276" w:lineRule="auto"/>
        <w:rPr>
          <w:rFonts w:ascii="Calibri" w:hAnsi="Calibri" w:cs="Cambria"/>
          <w:b/>
          <w:bCs/>
          <w:sz w:val="24"/>
          <w:szCs w:val="24"/>
        </w:rPr>
      </w:pPr>
    </w:p>
    <w:p w:rsidR="00156217" w:rsidRDefault="00156217" w:rsidP="00156217">
      <w:pPr>
        <w:overflowPunct/>
        <w:spacing w:line="276" w:lineRule="auto"/>
        <w:rPr>
          <w:rFonts w:ascii="Calibri" w:hAnsi="Calibri" w:cs="Cambria"/>
          <w:b/>
          <w:bCs/>
          <w:sz w:val="24"/>
          <w:szCs w:val="24"/>
        </w:rPr>
      </w:pPr>
    </w:p>
    <w:p w:rsidR="00156217" w:rsidRDefault="00156217" w:rsidP="00156217">
      <w:pPr>
        <w:overflowPunct/>
        <w:spacing w:line="276" w:lineRule="auto"/>
        <w:jc w:val="center"/>
        <w:rPr>
          <w:rFonts w:ascii="Calibri" w:hAnsi="Calibri" w:cs="Cambria"/>
          <w:b/>
          <w:bCs/>
          <w:sz w:val="24"/>
          <w:szCs w:val="24"/>
        </w:rPr>
      </w:pPr>
      <w:r>
        <w:rPr>
          <w:rFonts w:ascii="Calibri" w:hAnsi="Calibri" w:cs="Cambria"/>
          <w:b/>
          <w:bCs/>
          <w:sz w:val="24"/>
          <w:szCs w:val="24"/>
        </w:rPr>
        <w:t>§ 12</w:t>
      </w:r>
    </w:p>
    <w:p w:rsidR="00156217" w:rsidRDefault="00156217" w:rsidP="00156217">
      <w:pPr>
        <w:pStyle w:val="ListParagraph"/>
        <w:numPr>
          <w:ilvl w:val="0"/>
          <w:numId w:val="33"/>
        </w:numPr>
        <w:overflowPunct/>
        <w:spacing w:line="276" w:lineRule="auto"/>
        <w:jc w:val="both"/>
        <w:rPr>
          <w:rFonts w:ascii="Calibri" w:hAnsi="Calibri" w:cs="Cambria"/>
          <w:sz w:val="24"/>
          <w:szCs w:val="24"/>
        </w:rPr>
      </w:pPr>
      <w:r>
        <w:rPr>
          <w:rFonts w:ascii="Calibri" w:hAnsi="Calibri" w:cs="Cambria"/>
          <w:sz w:val="24"/>
          <w:szCs w:val="24"/>
        </w:rPr>
        <w:t>W razie powstania sporu na tle wykonania niniejszej umowy o wykonanie zamówienia publicznego Strony są zobowiązane przede wszystkim do wyczerpania drogi postępowania reklamacyjnego.</w:t>
      </w:r>
    </w:p>
    <w:p w:rsidR="00156217" w:rsidRDefault="00156217" w:rsidP="00156217">
      <w:pPr>
        <w:pStyle w:val="ListParagraph"/>
        <w:numPr>
          <w:ilvl w:val="0"/>
          <w:numId w:val="33"/>
        </w:numPr>
        <w:overflowPunct/>
        <w:spacing w:line="276" w:lineRule="auto"/>
        <w:jc w:val="both"/>
        <w:rPr>
          <w:rFonts w:ascii="Calibri" w:hAnsi="Calibri" w:cs="Cambria"/>
          <w:sz w:val="24"/>
          <w:szCs w:val="24"/>
        </w:rPr>
      </w:pPr>
      <w:r>
        <w:rPr>
          <w:rFonts w:ascii="Calibri" w:hAnsi="Calibri" w:cs="Cambria"/>
          <w:sz w:val="24"/>
          <w:szCs w:val="24"/>
        </w:rPr>
        <w:t>Reklamację wykonuje się poprzez skierowanie konkretnego roszczenia                      do Zamawiającego.</w:t>
      </w:r>
    </w:p>
    <w:p w:rsidR="00156217" w:rsidRDefault="00156217" w:rsidP="00156217">
      <w:pPr>
        <w:pStyle w:val="ListParagraph"/>
        <w:numPr>
          <w:ilvl w:val="0"/>
          <w:numId w:val="33"/>
        </w:numPr>
        <w:overflowPunct/>
        <w:spacing w:line="276" w:lineRule="auto"/>
        <w:jc w:val="both"/>
        <w:rPr>
          <w:rFonts w:ascii="Calibri" w:hAnsi="Calibri" w:cs="Cambria"/>
          <w:sz w:val="24"/>
          <w:szCs w:val="24"/>
        </w:rPr>
      </w:pPr>
      <w:r>
        <w:rPr>
          <w:rFonts w:ascii="Calibri" w:hAnsi="Calibri" w:cs="Cambria"/>
          <w:sz w:val="24"/>
          <w:szCs w:val="24"/>
        </w:rPr>
        <w:t>Zamawiający ma obowiązek pisemnego ustosunkowania się do zgłoszonego przez Wykonawcę roszczenia w terminie 21 dni od daty zawiadomienia o żądaniu.</w:t>
      </w:r>
    </w:p>
    <w:p w:rsidR="00156217" w:rsidRDefault="00156217" w:rsidP="00156217">
      <w:pPr>
        <w:pStyle w:val="ListParagraph"/>
        <w:numPr>
          <w:ilvl w:val="0"/>
          <w:numId w:val="33"/>
        </w:numPr>
        <w:overflowPunct/>
        <w:spacing w:line="276" w:lineRule="auto"/>
        <w:jc w:val="both"/>
        <w:rPr>
          <w:rFonts w:ascii="Calibri" w:hAnsi="Calibri" w:cs="Cambria"/>
          <w:sz w:val="24"/>
          <w:szCs w:val="24"/>
        </w:rPr>
      </w:pPr>
      <w:r>
        <w:rPr>
          <w:rFonts w:ascii="Calibri" w:hAnsi="Calibri" w:cs="Cambria"/>
          <w:sz w:val="24"/>
          <w:szCs w:val="24"/>
        </w:rPr>
        <w:t>W razie odmowy przez Zamawiającego uznania roszczenia Wykonawcy, względnie nie udzielenia odpowiedzi na roszczenia w terminie, o którym mowa w ust. 3, Wykonawca uprawniony jest do wystąpienia na drogę sądową.</w:t>
      </w:r>
    </w:p>
    <w:p w:rsidR="00156217" w:rsidRDefault="00156217" w:rsidP="00156217">
      <w:pPr>
        <w:pStyle w:val="ListParagraph"/>
        <w:numPr>
          <w:ilvl w:val="0"/>
          <w:numId w:val="33"/>
        </w:numPr>
        <w:overflowPunct/>
        <w:spacing w:line="276" w:lineRule="auto"/>
        <w:jc w:val="both"/>
        <w:rPr>
          <w:rFonts w:ascii="Calibri" w:hAnsi="Calibri" w:cs="Cambria"/>
          <w:sz w:val="24"/>
          <w:szCs w:val="24"/>
        </w:rPr>
      </w:pPr>
      <w:r>
        <w:rPr>
          <w:rFonts w:ascii="Calibri" w:hAnsi="Calibri" w:cs="Cambria"/>
          <w:sz w:val="24"/>
          <w:szCs w:val="24"/>
        </w:rPr>
        <w:lastRenderedPageBreak/>
        <w:t>Właściwym do rozpatrywania sporów wynikłych na tle realizacji niniejszej umowy jest Sąd właściwy dla siedziby Zamawiającego.</w:t>
      </w:r>
    </w:p>
    <w:p w:rsidR="00156217" w:rsidRDefault="00156217" w:rsidP="00156217">
      <w:pPr>
        <w:overflowPunct/>
        <w:spacing w:line="276" w:lineRule="auto"/>
        <w:jc w:val="center"/>
        <w:rPr>
          <w:rFonts w:ascii="Calibri" w:hAnsi="Calibri" w:cs="Cambria"/>
          <w:b/>
          <w:bCs/>
          <w:sz w:val="24"/>
          <w:szCs w:val="24"/>
        </w:rPr>
      </w:pPr>
    </w:p>
    <w:p w:rsidR="00156217" w:rsidRDefault="00156217" w:rsidP="00156217">
      <w:pPr>
        <w:overflowPunct/>
        <w:spacing w:line="276" w:lineRule="auto"/>
        <w:jc w:val="center"/>
        <w:rPr>
          <w:rFonts w:ascii="Calibri" w:hAnsi="Calibri" w:cs="Cambria"/>
          <w:b/>
          <w:bCs/>
          <w:sz w:val="24"/>
          <w:szCs w:val="24"/>
        </w:rPr>
      </w:pPr>
      <w:r>
        <w:rPr>
          <w:rFonts w:ascii="Calibri" w:hAnsi="Calibri" w:cs="Cambria"/>
          <w:b/>
          <w:bCs/>
          <w:sz w:val="24"/>
          <w:szCs w:val="24"/>
        </w:rPr>
        <w:t>§ 13</w:t>
      </w:r>
    </w:p>
    <w:p w:rsidR="00156217" w:rsidRDefault="00156217" w:rsidP="00156217">
      <w:pPr>
        <w:overflowPunct/>
        <w:spacing w:line="276" w:lineRule="auto"/>
        <w:jc w:val="both"/>
        <w:rPr>
          <w:rFonts w:ascii="Calibri" w:hAnsi="Calibri" w:cs="Cambria"/>
          <w:sz w:val="24"/>
          <w:szCs w:val="24"/>
        </w:rPr>
      </w:pPr>
      <w:r>
        <w:rPr>
          <w:rFonts w:ascii="Calibri" w:hAnsi="Calibri" w:cs="Cambria"/>
          <w:sz w:val="24"/>
          <w:szCs w:val="24"/>
        </w:rPr>
        <w:t>W sprawach nie uregulowanych niniejszą umową stosuje się przepisy Kodeksu cywilnego, ustawy z dnia 29 stycznia 2004 r. Prawo zamówień publicznych (tj. Dz. U. z 2018 r. , poz. 1986 ze zm.) i ustawy z dnia 13 września 1996 roku o utrzymaniu czystości i porządku w gminach (tj. Dz. U. z 2018r., poz.1454.).</w:t>
      </w:r>
    </w:p>
    <w:p w:rsidR="00156217" w:rsidRDefault="00156217" w:rsidP="00156217">
      <w:pPr>
        <w:overflowPunct/>
        <w:spacing w:line="276" w:lineRule="auto"/>
        <w:jc w:val="center"/>
        <w:rPr>
          <w:rFonts w:ascii="Calibri" w:hAnsi="Calibri" w:cs="Cambria"/>
          <w:b/>
          <w:bCs/>
          <w:sz w:val="24"/>
          <w:szCs w:val="24"/>
        </w:rPr>
      </w:pPr>
    </w:p>
    <w:p w:rsidR="00156217" w:rsidRDefault="00156217" w:rsidP="00156217">
      <w:pPr>
        <w:overflowPunct/>
        <w:spacing w:line="276" w:lineRule="auto"/>
        <w:jc w:val="center"/>
        <w:rPr>
          <w:rFonts w:ascii="Calibri" w:hAnsi="Calibri" w:cs="Cambria"/>
          <w:b/>
          <w:bCs/>
          <w:sz w:val="24"/>
          <w:szCs w:val="24"/>
        </w:rPr>
      </w:pPr>
      <w:r>
        <w:rPr>
          <w:rFonts w:ascii="Calibri" w:hAnsi="Calibri" w:cs="Cambria"/>
          <w:b/>
          <w:bCs/>
          <w:sz w:val="24"/>
          <w:szCs w:val="24"/>
        </w:rPr>
        <w:t>§ 14</w:t>
      </w:r>
    </w:p>
    <w:p w:rsidR="00156217" w:rsidRDefault="00156217" w:rsidP="00156217">
      <w:pPr>
        <w:overflowPunct/>
        <w:spacing w:line="276" w:lineRule="auto"/>
        <w:jc w:val="both"/>
        <w:rPr>
          <w:rFonts w:ascii="Calibri" w:hAnsi="Calibri" w:cs="Cambria"/>
          <w:sz w:val="24"/>
          <w:szCs w:val="24"/>
        </w:rPr>
      </w:pPr>
      <w:r>
        <w:rPr>
          <w:rFonts w:ascii="Calibri" w:hAnsi="Calibri" w:cs="Cambria"/>
          <w:sz w:val="24"/>
          <w:szCs w:val="24"/>
        </w:rPr>
        <w:t>Umowę sporządzono w 4 jednobrzmiących egzemplarzach, w tym 3 egzemplarze dla</w:t>
      </w:r>
    </w:p>
    <w:p w:rsidR="00156217" w:rsidRDefault="00156217" w:rsidP="00156217">
      <w:pPr>
        <w:overflowPunct/>
        <w:spacing w:line="276" w:lineRule="auto"/>
        <w:jc w:val="both"/>
        <w:rPr>
          <w:rFonts w:ascii="Calibri" w:hAnsi="Calibri" w:cs="Cambria"/>
          <w:sz w:val="24"/>
          <w:szCs w:val="24"/>
        </w:rPr>
      </w:pPr>
      <w:r>
        <w:rPr>
          <w:rFonts w:ascii="Calibri" w:hAnsi="Calibri" w:cs="Cambria"/>
          <w:sz w:val="24"/>
          <w:szCs w:val="24"/>
        </w:rPr>
        <w:t>Zamawiającego i 1 egzemplarz dla Wykonawcy.</w:t>
      </w:r>
    </w:p>
    <w:p w:rsidR="00156217" w:rsidRDefault="00156217" w:rsidP="00156217">
      <w:pPr>
        <w:overflowPunct/>
        <w:spacing w:line="276" w:lineRule="auto"/>
        <w:rPr>
          <w:rFonts w:ascii="Calibri" w:hAnsi="Calibri" w:cs="Cambria"/>
          <w:sz w:val="24"/>
          <w:szCs w:val="24"/>
        </w:rPr>
      </w:pPr>
    </w:p>
    <w:p w:rsidR="00156217" w:rsidRDefault="00156217" w:rsidP="00156217">
      <w:pPr>
        <w:overflowPunct/>
        <w:spacing w:line="276" w:lineRule="auto"/>
        <w:rPr>
          <w:rFonts w:ascii="Calibri" w:hAnsi="Calibri" w:cs="Cambria"/>
          <w:sz w:val="24"/>
          <w:szCs w:val="24"/>
        </w:rPr>
      </w:pPr>
    </w:p>
    <w:p w:rsidR="00156217" w:rsidRDefault="00156217" w:rsidP="00156217">
      <w:pPr>
        <w:overflowPunct/>
        <w:spacing w:line="276" w:lineRule="auto"/>
        <w:rPr>
          <w:rFonts w:ascii="Calibri" w:hAnsi="Calibri" w:cs="Cambria"/>
          <w:sz w:val="24"/>
          <w:szCs w:val="24"/>
        </w:rPr>
      </w:pPr>
    </w:p>
    <w:p w:rsidR="00156217" w:rsidRDefault="00156217" w:rsidP="00156217">
      <w:pPr>
        <w:overflowPunct/>
        <w:spacing w:line="276" w:lineRule="auto"/>
        <w:rPr>
          <w:rFonts w:ascii="Calibri" w:hAnsi="Calibri" w:cs="Cambria"/>
          <w:sz w:val="24"/>
          <w:szCs w:val="24"/>
        </w:rPr>
      </w:pPr>
    </w:p>
    <w:p w:rsidR="00156217" w:rsidRDefault="00156217" w:rsidP="00156217">
      <w:pPr>
        <w:overflowPunct/>
        <w:spacing w:line="276" w:lineRule="auto"/>
        <w:jc w:val="center"/>
        <w:rPr>
          <w:rFonts w:ascii="Calibri" w:hAnsi="Calibri" w:cs="Cambria"/>
          <w:b/>
          <w:bCs/>
          <w:sz w:val="24"/>
          <w:szCs w:val="24"/>
        </w:rPr>
      </w:pPr>
      <w:r>
        <w:rPr>
          <w:rFonts w:ascii="Calibri" w:hAnsi="Calibri" w:cs="Cambria"/>
          <w:sz w:val="24"/>
          <w:szCs w:val="24"/>
        </w:rPr>
        <w:t xml:space="preserve">   </w:t>
      </w:r>
      <w:r>
        <w:rPr>
          <w:rFonts w:ascii="Calibri" w:hAnsi="Calibri" w:cs="Cambria"/>
          <w:b/>
          <w:bCs/>
          <w:sz w:val="24"/>
          <w:szCs w:val="24"/>
          <w:lang w:val="en-US"/>
        </w:rPr>
        <w:t>WYKONAWCA                                                                                              ZAMAWIAJ</w:t>
      </w:r>
      <w:r>
        <w:rPr>
          <w:rFonts w:ascii="Calibri" w:hAnsi="Calibri" w:cs="Cambria"/>
          <w:b/>
          <w:bCs/>
          <w:sz w:val="24"/>
          <w:szCs w:val="24"/>
        </w:rPr>
        <w:t>ĄCY</w:t>
      </w:r>
    </w:p>
    <w:p w:rsidR="00156217" w:rsidRDefault="00156217" w:rsidP="00156217">
      <w:pPr>
        <w:overflowPunct/>
        <w:autoSpaceDE/>
        <w:adjustRightInd/>
        <w:spacing w:line="276" w:lineRule="auto"/>
        <w:rPr>
          <w:rFonts w:ascii="Calibri" w:hAnsi="Calibri"/>
          <w:sz w:val="24"/>
          <w:szCs w:val="24"/>
        </w:rPr>
      </w:pPr>
    </w:p>
    <w:p w:rsidR="00156217" w:rsidRDefault="00156217" w:rsidP="00156217">
      <w:pPr>
        <w:rPr>
          <w:b/>
          <w:sz w:val="22"/>
          <w:szCs w:val="22"/>
        </w:rPr>
      </w:pPr>
    </w:p>
    <w:p w:rsidR="00156217" w:rsidRDefault="00156217" w:rsidP="00156217">
      <w:pPr>
        <w:rPr>
          <w:b/>
          <w:sz w:val="22"/>
          <w:szCs w:val="22"/>
        </w:rPr>
      </w:pPr>
    </w:p>
    <w:p w:rsidR="00CA6E4D" w:rsidRDefault="00CA6E4D">
      <w:bookmarkStart w:id="0" w:name="_GoBack"/>
      <w:bookmarkEnd w:id="0"/>
    </w:p>
    <w:sectPr w:rsidR="00CA6E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MS">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6028"/>
    <w:multiLevelType w:val="hybridMultilevel"/>
    <w:tmpl w:val="4DD6859E"/>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1" w15:restartNumberingAfterBreak="0">
    <w:nsid w:val="03F207CA"/>
    <w:multiLevelType w:val="hybridMultilevel"/>
    <w:tmpl w:val="01A6A7DC"/>
    <w:lvl w:ilvl="0" w:tplc="A600D4C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6DB2510"/>
    <w:multiLevelType w:val="hybridMultilevel"/>
    <w:tmpl w:val="1946DAF0"/>
    <w:lvl w:ilvl="0" w:tplc="A252A948">
      <w:start w:val="1"/>
      <w:numFmt w:val="decimal"/>
      <w:lvlText w:val="%1."/>
      <w:lvlJc w:val="left"/>
      <w:pPr>
        <w:tabs>
          <w:tab w:val="num" w:pos="720"/>
        </w:tabs>
        <w:ind w:left="720" w:hanging="360"/>
      </w:pPr>
      <w:rPr>
        <w:rFonts w:ascii="Calibri" w:eastAsia="Times New Roman" w:hAnsi="Calibri" w:cs="Times New Roman"/>
      </w:rPr>
    </w:lvl>
    <w:lvl w:ilvl="1" w:tplc="0415000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0A644AAD"/>
    <w:multiLevelType w:val="hybridMultilevel"/>
    <w:tmpl w:val="22B619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04145E3"/>
    <w:multiLevelType w:val="hybridMultilevel"/>
    <w:tmpl w:val="BC407EA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 w15:restartNumberingAfterBreak="0">
    <w:nsid w:val="11C57507"/>
    <w:multiLevelType w:val="hybridMultilevel"/>
    <w:tmpl w:val="D346DC28"/>
    <w:lvl w:ilvl="0" w:tplc="E620E034">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21DE0B6E"/>
    <w:multiLevelType w:val="hybridMultilevel"/>
    <w:tmpl w:val="655E2C80"/>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 w15:restartNumberingAfterBreak="0">
    <w:nsid w:val="22B123B6"/>
    <w:multiLevelType w:val="hybridMultilevel"/>
    <w:tmpl w:val="7A466C66"/>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8" w15:restartNumberingAfterBreak="0">
    <w:nsid w:val="27964D14"/>
    <w:multiLevelType w:val="hybridMultilevel"/>
    <w:tmpl w:val="80B4FBA4"/>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9" w15:restartNumberingAfterBreak="0">
    <w:nsid w:val="28D53D6A"/>
    <w:multiLevelType w:val="hybridMultilevel"/>
    <w:tmpl w:val="5314904E"/>
    <w:lvl w:ilvl="0" w:tplc="4DC28C0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ADD1057"/>
    <w:multiLevelType w:val="hybridMultilevel"/>
    <w:tmpl w:val="3528B736"/>
    <w:lvl w:ilvl="0" w:tplc="305CB2E4">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1" w15:restartNumberingAfterBreak="0">
    <w:nsid w:val="353B46A3"/>
    <w:multiLevelType w:val="hybridMultilevel"/>
    <w:tmpl w:val="37284CB6"/>
    <w:lvl w:ilvl="0" w:tplc="75CC9F78">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3D5B0026"/>
    <w:multiLevelType w:val="hybridMultilevel"/>
    <w:tmpl w:val="AE5450CA"/>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13" w15:restartNumberingAfterBreak="0">
    <w:nsid w:val="41871BB5"/>
    <w:multiLevelType w:val="hybridMultilevel"/>
    <w:tmpl w:val="2D8A6B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43500532"/>
    <w:multiLevelType w:val="hybridMultilevel"/>
    <w:tmpl w:val="1708E59C"/>
    <w:lvl w:ilvl="0" w:tplc="D5327866">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15" w15:restartNumberingAfterBreak="0">
    <w:nsid w:val="48436E25"/>
    <w:multiLevelType w:val="hybridMultilevel"/>
    <w:tmpl w:val="8F180B16"/>
    <w:lvl w:ilvl="0" w:tplc="BE2E971C">
      <w:start w:val="1"/>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54481B75"/>
    <w:multiLevelType w:val="hybridMultilevel"/>
    <w:tmpl w:val="F70AC778"/>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17" w15:restartNumberingAfterBreak="0">
    <w:nsid w:val="58DD562B"/>
    <w:multiLevelType w:val="hybridMultilevel"/>
    <w:tmpl w:val="FA24E4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5BAC21DB"/>
    <w:multiLevelType w:val="hybridMultilevel"/>
    <w:tmpl w:val="994682BE"/>
    <w:lvl w:ilvl="0" w:tplc="109CA8CA">
      <w:start w:val="5"/>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9" w15:restartNumberingAfterBreak="0">
    <w:nsid w:val="61682BBF"/>
    <w:multiLevelType w:val="hybridMultilevel"/>
    <w:tmpl w:val="D2F0D678"/>
    <w:lvl w:ilvl="0" w:tplc="94D64ACC">
      <w:start w:val="3"/>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619E3693"/>
    <w:multiLevelType w:val="hybridMultilevel"/>
    <w:tmpl w:val="BC34A9D0"/>
    <w:lvl w:ilvl="0" w:tplc="AF7CD4A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64457E47"/>
    <w:multiLevelType w:val="hybridMultilevel"/>
    <w:tmpl w:val="1740416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6BEC100A"/>
    <w:multiLevelType w:val="hybridMultilevel"/>
    <w:tmpl w:val="E1B0B508"/>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23" w15:restartNumberingAfterBreak="0">
    <w:nsid w:val="6E255F87"/>
    <w:multiLevelType w:val="hybridMultilevel"/>
    <w:tmpl w:val="60982E6E"/>
    <w:lvl w:ilvl="0" w:tplc="4E685B8C">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4" w15:restartNumberingAfterBreak="0">
    <w:nsid w:val="6E3701F3"/>
    <w:multiLevelType w:val="hybridMultilevel"/>
    <w:tmpl w:val="D9FC2790"/>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25" w15:restartNumberingAfterBreak="0">
    <w:nsid w:val="70315082"/>
    <w:multiLevelType w:val="hybridMultilevel"/>
    <w:tmpl w:val="B40CB15E"/>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6" w15:restartNumberingAfterBreak="0">
    <w:nsid w:val="70D029CD"/>
    <w:multiLevelType w:val="hybridMultilevel"/>
    <w:tmpl w:val="BCD27474"/>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7" w15:restartNumberingAfterBreak="0">
    <w:nsid w:val="74D25BB4"/>
    <w:multiLevelType w:val="hybridMultilevel"/>
    <w:tmpl w:val="DBC00B96"/>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8" w15:restartNumberingAfterBreak="0">
    <w:nsid w:val="76642B7E"/>
    <w:multiLevelType w:val="hybridMultilevel"/>
    <w:tmpl w:val="713432D0"/>
    <w:lvl w:ilvl="0" w:tplc="2876B562">
      <w:start w:val="2"/>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29" w15:restartNumberingAfterBreak="0">
    <w:nsid w:val="7ADC1A9B"/>
    <w:multiLevelType w:val="hybridMultilevel"/>
    <w:tmpl w:val="DAE86E38"/>
    <w:lvl w:ilvl="0" w:tplc="AA4CA85A">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0" w15:restartNumberingAfterBreak="0">
    <w:nsid w:val="7B7C1B65"/>
    <w:multiLevelType w:val="hybridMultilevel"/>
    <w:tmpl w:val="6C0C6414"/>
    <w:lvl w:ilvl="0" w:tplc="EE9217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7B9C6069"/>
    <w:multiLevelType w:val="hybridMultilevel"/>
    <w:tmpl w:val="B02042A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7DA9165E"/>
    <w:multiLevelType w:val="hybridMultilevel"/>
    <w:tmpl w:val="AEEE4DB8"/>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BA"/>
    <w:rsid w:val="00156217"/>
    <w:rsid w:val="00762DBA"/>
    <w:rsid w:val="00CA6E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22217-528A-4ACF-9359-6B6FDD3E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6217"/>
    <w:pPr>
      <w:overflowPunct w:val="0"/>
      <w:autoSpaceDE w:val="0"/>
      <w:autoSpaceDN w:val="0"/>
      <w:adjustRightInd w:val="0"/>
      <w:spacing w:after="0" w:line="240" w:lineRule="auto"/>
    </w:pPr>
    <w:rPr>
      <w:rFonts w:ascii="Times New Roman" w:eastAsia="Calibri"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
    <w:name w:val="tyt"/>
    <w:basedOn w:val="Normalny"/>
    <w:rsid w:val="00156217"/>
    <w:pPr>
      <w:keepNext/>
      <w:overflowPunct/>
      <w:autoSpaceDE/>
      <w:autoSpaceDN/>
      <w:adjustRightInd/>
      <w:spacing w:before="60" w:after="60"/>
      <w:jc w:val="center"/>
    </w:pPr>
    <w:rPr>
      <w:b/>
      <w:bCs/>
      <w:sz w:val="24"/>
      <w:szCs w:val="24"/>
    </w:rPr>
  </w:style>
  <w:style w:type="paragraph" w:customStyle="1" w:styleId="ListParagraph">
    <w:name w:val="List Paragraph"/>
    <w:basedOn w:val="Normalny"/>
    <w:rsid w:val="0015621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3273</Words>
  <Characters>19642</Characters>
  <Application>Microsoft Office Word</Application>
  <DocSecurity>0</DocSecurity>
  <Lines>163</Lines>
  <Paragraphs>45</Paragraphs>
  <ScaleCrop>false</ScaleCrop>
  <Company/>
  <LinksUpToDate>false</LinksUpToDate>
  <CharactersWithSpaces>22870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KK1</dc:creator>
  <cp:keywords/>
  <dc:description/>
  <cp:lastModifiedBy>KK1</cp:lastModifiedBy>
  <cp:revision>3</cp:revision>
  <dcterms:created xsi:type="dcterms:W3CDTF">2018-11-19T12:25:00Z</dcterms:created>
  <dcterms:modified xsi:type="dcterms:W3CDTF">2018-11-19T12:25:00Z</dcterms:modified>
</cp:coreProperties>
</file>